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4084" w14:textId="77777777" w:rsidR="000155CA" w:rsidRDefault="000155CA" w:rsidP="000155CA">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noProof/>
        </w:rPr>
        <w:drawing>
          <wp:inline distT="0" distB="0" distL="0" distR="0" wp14:anchorId="2B4A094C" wp14:editId="5253642D">
            <wp:extent cx="1126926" cy="573054"/>
            <wp:effectExtent l="0" t="0" r="0" b="0"/>
            <wp:docPr id="9371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906" cy="591350"/>
                    </a:xfrm>
                    <a:prstGeom prst="rect">
                      <a:avLst/>
                    </a:prstGeom>
                    <a:noFill/>
                    <a:ln>
                      <a:noFill/>
                    </a:ln>
                  </pic:spPr>
                </pic:pic>
              </a:graphicData>
            </a:graphic>
          </wp:inline>
        </w:drawing>
      </w:r>
      <w:r>
        <w:tab/>
      </w:r>
      <w:r w:rsidRPr="00F34D45">
        <w:rPr>
          <w:rFonts w:ascii="Times New Roman" w:eastAsia="Times New Roman" w:hAnsi="Times New Roman" w:cs="Times New Roman"/>
          <w:b/>
          <w:bCs/>
          <w:kern w:val="36"/>
          <w:sz w:val="48"/>
          <w:szCs w:val="48"/>
          <w14:ligatures w14:val="none"/>
        </w:rPr>
        <w:t>FEI Arizona –</w:t>
      </w:r>
    </w:p>
    <w:p w14:paraId="115EC70C" w14:textId="77777777" w:rsidR="000155CA" w:rsidRDefault="000155CA" w:rsidP="000155CA">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F34D45">
        <w:rPr>
          <w:rFonts w:ascii="Times New Roman" w:eastAsia="Times New Roman" w:hAnsi="Times New Roman" w:cs="Times New Roman"/>
          <w:b/>
          <w:bCs/>
          <w:kern w:val="36"/>
          <w:sz w:val="48"/>
          <w:szCs w:val="48"/>
          <w14:ligatures w14:val="none"/>
        </w:rPr>
        <w:t>CFO of the Year 2026 Nomination Form</w:t>
      </w:r>
    </w:p>
    <w:p w14:paraId="7C06C895" w14:textId="77777777" w:rsidR="000155CA" w:rsidRPr="00F34D45" w:rsidRDefault="00000000" w:rsidP="000155C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FEF350E">
          <v:rect id="_x0000_i1025" style="width:0;height:1.5pt" o:hralign="center" o:hrstd="t" o:hr="t" fillcolor="#a0a0a0" stroked="f"/>
        </w:pict>
      </w:r>
    </w:p>
    <w:tbl>
      <w:tblPr>
        <w:tblStyle w:val="TableGrid"/>
        <w:tblW w:w="0" w:type="auto"/>
        <w:tblLook w:val="04A0" w:firstRow="1" w:lastRow="0" w:firstColumn="1" w:lastColumn="0" w:noHBand="0" w:noVBand="1"/>
      </w:tblPr>
      <w:tblGrid>
        <w:gridCol w:w="10584"/>
      </w:tblGrid>
      <w:tr w:rsidR="000155CA" w14:paraId="5866729C" w14:textId="77777777" w:rsidTr="006D1999">
        <w:trPr>
          <w:trHeight w:val="7415"/>
        </w:trPr>
        <w:tc>
          <w:tcPr>
            <w:tcW w:w="10584" w:type="dxa"/>
          </w:tcPr>
          <w:p w14:paraId="05E06A26" w14:textId="77777777" w:rsidR="000155CA" w:rsidRDefault="000155CA" w:rsidP="000155CA">
            <w:pPr>
              <w:jc w:val="center"/>
              <w:rPr>
                <w:b/>
                <w:bCs/>
                <w:sz w:val="24"/>
                <w:szCs w:val="24"/>
              </w:rPr>
            </w:pPr>
            <w:r>
              <w:rPr>
                <w:b/>
                <w:bCs/>
                <w:sz w:val="24"/>
                <w:szCs w:val="24"/>
              </w:rPr>
              <w:t>FEI Arizona Chapter</w:t>
            </w:r>
          </w:p>
          <w:p w14:paraId="0D54E9E8" w14:textId="77777777" w:rsidR="000155CA" w:rsidRDefault="000155CA" w:rsidP="000155CA">
            <w:pPr>
              <w:jc w:val="center"/>
              <w:rPr>
                <w:b/>
                <w:bCs/>
                <w:sz w:val="24"/>
                <w:szCs w:val="24"/>
              </w:rPr>
            </w:pPr>
            <w:r>
              <w:rPr>
                <w:b/>
                <w:bCs/>
                <w:sz w:val="24"/>
                <w:szCs w:val="24"/>
              </w:rPr>
              <w:t>5235 E. Southern Ave., #D106-443</w:t>
            </w:r>
          </w:p>
          <w:p w14:paraId="0D9E224E" w14:textId="77777777" w:rsidR="000155CA" w:rsidRDefault="000155CA" w:rsidP="000155CA">
            <w:pPr>
              <w:jc w:val="center"/>
              <w:rPr>
                <w:b/>
                <w:bCs/>
                <w:sz w:val="24"/>
                <w:szCs w:val="24"/>
              </w:rPr>
            </w:pPr>
            <w:r>
              <w:rPr>
                <w:b/>
                <w:bCs/>
                <w:sz w:val="24"/>
                <w:szCs w:val="24"/>
              </w:rPr>
              <w:t>Mesa, AZ  85206</w:t>
            </w:r>
          </w:p>
          <w:p w14:paraId="0696C695" w14:textId="77777777" w:rsidR="000155CA" w:rsidRDefault="000155CA" w:rsidP="000155CA">
            <w:pPr>
              <w:jc w:val="center"/>
              <w:rPr>
                <w:b/>
                <w:bCs/>
                <w:color w:val="0070C0"/>
                <w:sz w:val="24"/>
                <w:szCs w:val="24"/>
              </w:rPr>
            </w:pPr>
            <w:hyperlink r:id="rId6" w:history="1">
              <w:r w:rsidRPr="00C153CC">
                <w:rPr>
                  <w:rStyle w:val="Hyperlink"/>
                  <w:b/>
                  <w:bCs/>
                  <w:sz w:val="24"/>
                  <w:szCs w:val="24"/>
                </w:rPr>
                <w:t>Admin@feiaz.org</w:t>
              </w:r>
            </w:hyperlink>
          </w:p>
          <w:p w14:paraId="614CF71A" w14:textId="77777777" w:rsidR="000155CA" w:rsidRDefault="000155CA" w:rsidP="000155CA">
            <w:pPr>
              <w:jc w:val="center"/>
              <w:rPr>
                <w:b/>
                <w:bCs/>
                <w:color w:val="0070C0"/>
                <w:sz w:val="24"/>
                <w:szCs w:val="24"/>
              </w:rPr>
            </w:pPr>
          </w:p>
          <w:p w14:paraId="60B08A64" w14:textId="77777777" w:rsidR="000155CA" w:rsidRDefault="000155CA" w:rsidP="000155CA">
            <w:pPr>
              <w:rPr>
                <w:b/>
                <w:bCs/>
                <w:i/>
                <w:iCs/>
                <w:color w:val="000000" w:themeColor="text1"/>
                <w:sz w:val="24"/>
                <w:szCs w:val="24"/>
                <w:u w:val="single"/>
              </w:rPr>
            </w:pPr>
            <w:r>
              <w:rPr>
                <w:b/>
                <w:bCs/>
                <w:i/>
                <w:iCs/>
                <w:color w:val="000000" w:themeColor="text1"/>
                <w:sz w:val="24"/>
                <w:szCs w:val="24"/>
                <w:u w:val="single"/>
              </w:rPr>
              <w:t>Submissions:</w:t>
            </w:r>
          </w:p>
          <w:p w14:paraId="6FBA1862" w14:textId="77777777" w:rsidR="000155CA" w:rsidRDefault="000155CA" w:rsidP="000155CA">
            <w:pPr>
              <w:pStyle w:val="ListParagraph"/>
              <w:numPr>
                <w:ilvl w:val="0"/>
                <w:numId w:val="1"/>
              </w:numPr>
              <w:rPr>
                <w:b/>
                <w:bCs/>
                <w:color w:val="000000" w:themeColor="text1"/>
                <w:sz w:val="24"/>
                <w:szCs w:val="24"/>
              </w:rPr>
            </w:pPr>
            <w:r>
              <w:rPr>
                <w:b/>
                <w:bCs/>
                <w:color w:val="000000" w:themeColor="text1"/>
                <w:sz w:val="24"/>
                <w:szCs w:val="24"/>
              </w:rPr>
              <w:t xml:space="preserve">Complete the nomination form in its entirety and return to the address above or by email to </w:t>
            </w:r>
            <w:hyperlink r:id="rId7" w:history="1">
              <w:r w:rsidRPr="00C153CC">
                <w:rPr>
                  <w:rStyle w:val="Hyperlink"/>
                  <w:b/>
                  <w:bCs/>
                  <w:sz w:val="24"/>
                  <w:szCs w:val="24"/>
                </w:rPr>
                <w:t>admin@feiaz.org</w:t>
              </w:r>
            </w:hyperlink>
            <w:r>
              <w:rPr>
                <w:b/>
                <w:bCs/>
                <w:color w:val="000000" w:themeColor="text1"/>
                <w:sz w:val="24"/>
                <w:szCs w:val="24"/>
              </w:rPr>
              <w:t>.</w:t>
            </w:r>
          </w:p>
          <w:p w14:paraId="514663AF" w14:textId="5E9E84BA" w:rsidR="000155CA" w:rsidRDefault="000155CA" w:rsidP="000155CA">
            <w:pPr>
              <w:pStyle w:val="ListParagraph"/>
              <w:numPr>
                <w:ilvl w:val="0"/>
                <w:numId w:val="1"/>
              </w:numPr>
              <w:rPr>
                <w:b/>
                <w:bCs/>
                <w:color w:val="000000" w:themeColor="text1"/>
                <w:sz w:val="24"/>
                <w:szCs w:val="24"/>
              </w:rPr>
            </w:pPr>
            <w:r>
              <w:rPr>
                <w:b/>
                <w:bCs/>
                <w:color w:val="000000" w:themeColor="text1"/>
                <w:sz w:val="24"/>
                <w:szCs w:val="24"/>
              </w:rPr>
              <w:t xml:space="preserve">Deadline for submissions is 5:00 p.m. July </w:t>
            </w:r>
            <w:r w:rsidR="007E21A8">
              <w:rPr>
                <w:b/>
                <w:bCs/>
                <w:color w:val="000000" w:themeColor="text1"/>
                <w:sz w:val="24"/>
                <w:szCs w:val="24"/>
              </w:rPr>
              <w:t>24</w:t>
            </w:r>
            <w:r>
              <w:rPr>
                <w:b/>
                <w:bCs/>
                <w:color w:val="000000" w:themeColor="text1"/>
                <w:sz w:val="24"/>
                <w:szCs w:val="24"/>
              </w:rPr>
              <w:t>, 2026.</w:t>
            </w:r>
          </w:p>
          <w:p w14:paraId="146B02A0" w14:textId="77777777" w:rsidR="000155CA" w:rsidRDefault="000155CA" w:rsidP="000155CA">
            <w:pPr>
              <w:pStyle w:val="ListParagraph"/>
              <w:numPr>
                <w:ilvl w:val="0"/>
                <w:numId w:val="1"/>
              </w:numPr>
              <w:rPr>
                <w:b/>
                <w:bCs/>
                <w:color w:val="000000" w:themeColor="text1"/>
                <w:sz w:val="24"/>
                <w:szCs w:val="24"/>
              </w:rPr>
            </w:pPr>
            <w:r>
              <w:rPr>
                <w:b/>
                <w:bCs/>
                <w:color w:val="000000" w:themeColor="text1"/>
                <w:sz w:val="24"/>
                <w:szCs w:val="24"/>
              </w:rPr>
              <w:t>The information will be kept confidential and will be used only by the panel of judges.</w:t>
            </w:r>
          </w:p>
          <w:p w14:paraId="685063A1" w14:textId="77777777" w:rsidR="000155CA" w:rsidRDefault="000155CA" w:rsidP="000155CA">
            <w:pPr>
              <w:rPr>
                <w:b/>
                <w:bCs/>
                <w:color w:val="000000" w:themeColor="text1"/>
                <w:sz w:val="24"/>
                <w:szCs w:val="24"/>
              </w:rPr>
            </w:pPr>
          </w:p>
          <w:p w14:paraId="6F0AF778" w14:textId="77777777" w:rsidR="000155CA" w:rsidRDefault="000155CA" w:rsidP="000155CA">
            <w:pPr>
              <w:rPr>
                <w:b/>
                <w:bCs/>
                <w:i/>
                <w:iCs/>
                <w:color w:val="000000" w:themeColor="text1"/>
                <w:sz w:val="24"/>
                <w:szCs w:val="24"/>
                <w:u w:val="single"/>
              </w:rPr>
            </w:pPr>
            <w:r>
              <w:rPr>
                <w:b/>
                <w:bCs/>
                <w:i/>
                <w:iCs/>
                <w:color w:val="000000" w:themeColor="text1"/>
                <w:sz w:val="24"/>
                <w:szCs w:val="24"/>
                <w:u w:val="single"/>
              </w:rPr>
              <w:t>Qualification and eligibility requirements:</w:t>
            </w:r>
          </w:p>
          <w:p w14:paraId="12C4AA96" w14:textId="77777777" w:rsidR="000155CA" w:rsidRDefault="000155CA" w:rsidP="000155CA">
            <w:pPr>
              <w:pStyle w:val="ListParagraph"/>
              <w:numPr>
                <w:ilvl w:val="0"/>
                <w:numId w:val="2"/>
              </w:numPr>
              <w:rPr>
                <w:b/>
                <w:bCs/>
                <w:color w:val="000000" w:themeColor="text1"/>
                <w:sz w:val="24"/>
                <w:szCs w:val="24"/>
              </w:rPr>
            </w:pPr>
            <w:r>
              <w:rPr>
                <w:b/>
                <w:bCs/>
                <w:color w:val="000000" w:themeColor="text1"/>
                <w:sz w:val="24"/>
                <w:szCs w:val="24"/>
              </w:rPr>
              <w:t>Nominee must be the Chief Financial Officer or equivalent.</w:t>
            </w:r>
          </w:p>
          <w:p w14:paraId="1DD0F6DD" w14:textId="77777777" w:rsidR="000155CA" w:rsidRDefault="000155CA" w:rsidP="000155CA">
            <w:pPr>
              <w:pStyle w:val="ListParagraph"/>
              <w:numPr>
                <w:ilvl w:val="0"/>
                <w:numId w:val="2"/>
              </w:numPr>
              <w:rPr>
                <w:b/>
                <w:bCs/>
                <w:color w:val="000000" w:themeColor="text1"/>
                <w:sz w:val="24"/>
                <w:szCs w:val="24"/>
              </w:rPr>
            </w:pPr>
            <w:r>
              <w:rPr>
                <w:b/>
                <w:bCs/>
                <w:color w:val="000000" w:themeColor="text1"/>
                <w:sz w:val="24"/>
                <w:szCs w:val="24"/>
              </w:rPr>
              <w:t>Nominee must be based in an Arizona office.</w:t>
            </w:r>
          </w:p>
          <w:p w14:paraId="749B42DD" w14:textId="3CD7764B" w:rsidR="000155CA" w:rsidRDefault="000155CA" w:rsidP="000155CA">
            <w:pPr>
              <w:pStyle w:val="ListParagraph"/>
              <w:numPr>
                <w:ilvl w:val="0"/>
                <w:numId w:val="2"/>
              </w:numPr>
              <w:rPr>
                <w:b/>
                <w:bCs/>
                <w:color w:val="000000" w:themeColor="text1"/>
                <w:sz w:val="24"/>
                <w:szCs w:val="24"/>
              </w:rPr>
            </w:pPr>
            <w:r>
              <w:rPr>
                <w:b/>
                <w:bCs/>
                <w:color w:val="000000" w:themeColor="text1"/>
                <w:sz w:val="24"/>
                <w:szCs w:val="24"/>
              </w:rPr>
              <w:t>Nominee must have held their</w:t>
            </w:r>
            <w:r w:rsidR="006D1999">
              <w:rPr>
                <w:b/>
                <w:bCs/>
                <w:color w:val="000000" w:themeColor="text1"/>
                <w:sz w:val="24"/>
                <w:szCs w:val="24"/>
              </w:rPr>
              <w:t xml:space="preserve"> </w:t>
            </w:r>
            <w:r>
              <w:rPr>
                <w:b/>
                <w:bCs/>
                <w:color w:val="000000" w:themeColor="text1"/>
                <w:sz w:val="24"/>
                <w:szCs w:val="24"/>
              </w:rPr>
              <w:t>role with their current employer for a minimum of two years as of November 10, 2026.</w:t>
            </w:r>
          </w:p>
          <w:p w14:paraId="03611C8A" w14:textId="77777777" w:rsidR="000155CA" w:rsidRDefault="000155CA" w:rsidP="000155CA">
            <w:pPr>
              <w:pStyle w:val="ListParagraph"/>
              <w:numPr>
                <w:ilvl w:val="0"/>
                <w:numId w:val="2"/>
              </w:numPr>
              <w:rPr>
                <w:b/>
                <w:bCs/>
                <w:color w:val="000000" w:themeColor="text1"/>
                <w:sz w:val="24"/>
                <w:szCs w:val="24"/>
              </w:rPr>
            </w:pPr>
            <w:r>
              <w:rPr>
                <w:b/>
                <w:bCs/>
                <w:color w:val="000000" w:themeColor="text1"/>
                <w:sz w:val="24"/>
                <w:szCs w:val="24"/>
              </w:rPr>
              <w:t>All nominations must be acknowledged and endorsed by the nominee and the nominee’s Chief Executive Officer.</w:t>
            </w:r>
          </w:p>
          <w:p w14:paraId="3F907E2C" w14:textId="77777777" w:rsidR="000155CA" w:rsidRDefault="000155CA" w:rsidP="000155CA">
            <w:pPr>
              <w:rPr>
                <w:b/>
                <w:bCs/>
                <w:color w:val="000000" w:themeColor="text1"/>
                <w:sz w:val="24"/>
                <w:szCs w:val="24"/>
              </w:rPr>
            </w:pPr>
          </w:p>
          <w:p w14:paraId="254545FD" w14:textId="77777777" w:rsidR="000155CA" w:rsidRDefault="000155CA" w:rsidP="000155CA">
            <w:pPr>
              <w:rPr>
                <w:b/>
                <w:bCs/>
                <w:i/>
                <w:iCs/>
                <w:color w:val="000000" w:themeColor="text1"/>
                <w:sz w:val="24"/>
                <w:szCs w:val="24"/>
                <w:u w:val="single"/>
              </w:rPr>
            </w:pPr>
            <w:r>
              <w:rPr>
                <w:b/>
                <w:bCs/>
                <w:i/>
                <w:iCs/>
                <w:color w:val="000000" w:themeColor="text1"/>
                <w:sz w:val="24"/>
                <w:szCs w:val="24"/>
                <w:u w:val="single"/>
              </w:rPr>
              <w:t>Other important information:</w:t>
            </w:r>
          </w:p>
          <w:p w14:paraId="6D9AB2E1" w14:textId="77777777" w:rsidR="000155CA" w:rsidRDefault="000155CA" w:rsidP="000155CA">
            <w:pPr>
              <w:pStyle w:val="ListParagraph"/>
              <w:numPr>
                <w:ilvl w:val="0"/>
                <w:numId w:val="3"/>
              </w:numPr>
              <w:rPr>
                <w:b/>
                <w:bCs/>
                <w:color w:val="000000" w:themeColor="text1"/>
                <w:sz w:val="24"/>
                <w:szCs w:val="24"/>
              </w:rPr>
            </w:pPr>
            <w:r>
              <w:rPr>
                <w:b/>
                <w:bCs/>
                <w:color w:val="000000" w:themeColor="text1"/>
                <w:sz w:val="24"/>
                <w:szCs w:val="24"/>
              </w:rPr>
              <w:t>A Nominee Reception will be held on September 17, 2026.  This is the only opportunity for the judges to meet with the nominee.  It is highly encouraged that the nominee attends the event.</w:t>
            </w:r>
          </w:p>
          <w:p w14:paraId="2F78FB8B" w14:textId="77777777" w:rsidR="006D1999" w:rsidRPr="006D1999" w:rsidRDefault="006D1999" w:rsidP="006D1999">
            <w:pPr>
              <w:rPr>
                <w:b/>
                <w:bCs/>
                <w:color w:val="000000" w:themeColor="text1"/>
                <w:sz w:val="24"/>
                <w:szCs w:val="24"/>
              </w:rPr>
            </w:pPr>
          </w:p>
          <w:p w14:paraId="448A49A2" w14:textId="77777777" w:rsidR="000155CA" w:rsidRDefault="000155CA" w:rsidP="000155CA">
            <w:pPr>
              <w:rPr>
                <w:b/>
                <w:bCs/>
                <w:color w:val="000000" w:themeColor="text1"/>
                <w:sz w:val="24"/>
                <w:szCs w:val="24"/>
              </w:rPr>
            </w:pPr>
            <w:r>
              <w:rPr>
                <w:b/>
                <w:bCs/>
                <w:color w:val="000000" w:themeColor="text1"/>
                <w:sz w:val="24"/>
                <w:szCs w:val="24"/>
              </w:rPr>
              <w:t>The CFO of the Year Event will be held on November 10, 2026.</w:t>
            </w:r>
          </w:p>
          <w:p w14:paraId="31F67EAD" w14:textId="62CD55E0" w:rsidR="006D1999" w:rsidRDefault="006D1999" w:rsidP="000155CA"/>
        </w:tc>
      </w:tr>
    </w:tbl>
    <w:p w14:paraId="22BE905F" w14:textId="77777777" w:rsidR="007C3256" w:rsidRDefault="007C3256"/>
    <w:p w14:paraId="4A8F44DA" w14:textId="77777777" w:rsidR="000155CA" w:rsidRDefault="000155CA"/>
    <w:tbl>
      <w:tblPr>
        <w:tblStyle w:val="TableGrid"/>
        <w:tblpPr w:leftFromText="180" w:rightFromText="180" w:vertAnchor="text" w:horzAnchor="margin" w:tblpY="-35"/>
        <w:tblW w:w="0" w:type="auto"/>
        <w:tblLook w:val="04A0" w:firstRow="1" w:lastRow="0" w:firstColumn="1" w:lastColumn="0" w:noHBand="0" w:noVBand="1"/>
      </w:tblPr>
      <w:tblGrid>
        <w:gridCol w:w="10632"/>
      </w:tblGrid>
      <w:tr w:rsidR="006D1999" w14:paraId="1864C854" w14:textId="77777777" w:rsidTr="006D1999">
        <w:trPr>
          <w:trHeight w:val="2992"/>
        </w:trPr>
        <w:tc>
          <w:tcPr>
            <w:tcW w:w="10632" w:type="dxa"/>
          </w:tcPr>
          <w:p w14:paraId="4B96DA91" w14:textId="77777777" w:rsidR="006D1999" w:rsidRDefault="006D1999" w:rsidP="006D1999">
            <w:pPr>
              <w:rPr>
                <w:rFonts w:cstheme="minorHAnsi"/>
                <w:b/>
                <w:bCs/>
                <w:sz w:val="28"/>
                <w:szCs w:val="28"/>
              </w:rPr>
            </w:pPr>
            <w:r>
              <w:rPr>
                <w:rFonts w:cstheme="minorHAnsi"/>
                <w:b/>
                <w:bCs/>
                <w:sz w:val="28"/>
                <w:szCs w:val="28"/>
              </w:rPr>
              <w:t>Award Criteria:</w:t>
            </w:r>
          </w:p>
          <w:p w14:paraId="754BC23E" w14:textId="77777777" w:rsidR="006D1999" w:rsidRPr="004A18D0" w:rsidRDefault="006D1999" w:rsidP="006D1999">
            <w:pPr>
              <w:pStyle w:val="ListParagraph"/>
              <w:numPr>
                <w:ilvl w:val="0"/>
                <w:numId w:val="4"/>
              </w:numPr>
              <w:rPr>
                <w:rFonts w:cstheme="minorHAnsi"/>
                <w:b/>
                <w:bCs/>
                <w:sz w:val="24"/>
                <w:szCs w:val="24"/>
              </w:rPr>
            </w:pPr>
            <w:r>
              <w:rPr>
                <w:rFonts w:cstheme="minorHAnsi"/>
                <w:b/>
                <w:bCs/>
                <w:sz w:val="24"/>
                <w:szCs w:val="24"/>
              </w:rPr>
              <w:t xml:space="preserve">Corporate Reporting and Performance – </w:t>
            </w:r>
            <w:r>
              <w:rPr>
                <w:rFonts w:cstheme="minorHAnsi"/>
                <w:sz w:val="24"/>
                <w:szCs w:val="24"/>
              </w:rPr>
              <w:t>company’s financial information.</w:t>
            </w:r>
          </w:p>
          <w:p w14:paraId="7667AEFE" w14:textId="77777777" w:rsidR="006D1999" w:rsidRPr="004A18D0" w:rsidRDefault="006D1999" w:rsidP="006D1999">
            <w:pPr>
              <w:pStyle w:val="ListParagraph"/>
              <w:numPr>
                <w:ilvl w:val="0"/>
                <w:numId w:val="4"/>
              </w:numPr>
              <w:rPr>
                <w:rFonts w:cstheme="minorHAnsi"/>
                <w:b/>
                <w:bCs/>
                <w:sz w:val="24"/>
                <w:szCs w:val="24"/>
              </w:rPr>
            </w:pPr>
            <w:r>
              <w:rPr>
                <w:rFonts w:cstheme="minorHAnsi"/>
                <w:b/>
                <w:bCs/>
                <w:sz w:val="24"/>
                <w:szCs w:val="24"/>
              </w:rPr>
              <w:t>Vision, Innovation and Leadership –</w:t>
            </w:r>
            <w:r>
              <w:rPr>
                <w:rFonts w:cstheme="minorHAnsi"/>
                <w:sz w:val="24"/>
                <w:szCs w:val="24"/>
              </w:rPr>
              <w:t xml:space="preserve"> insight, judgement and ability to lead and energize employees to shape the success of their organization.</w:t>
            </w:r>
          </w:p>
          <w:p w14:paraId="02B14AD3" w14:textId="77777777" w:rsidR="006D1999" w:rsidRPr="004A18D0" w:rsidRDefault="006D1999" w:rsidP="006D1999">
            <w:pPr>
              <w:pStyle w:val="ListParagraph"/>
              <w:numPr>
                <w:ilvl w:val="0"/>
                <w:numId w:val="4"/>
              </w:numPr>
              <w:rPr>
                <w:rFonts w:cstheme="minorHAnsi"/>
                <w:b/>
                <w:bCs/>
                <w:sz w:val="24"/>
                <w:szCs w:val="24"/>
              </w:rPr>
            </w:pPr>
            <w:r>
              <w:rPr>
                <w:rFonts w:cstheme="minorHAnsi"/>
                <w:b/>
                <w:bCs/>
                <w:sz w:val="24"/>
                <w:szCs w:val="24"/>
              </w:rPr>
              <w:t>Community Leadership –</w:t>
            </w:r>
            <w:r>
              <w:rPr>
                <w:rFonts w:cstheme="minorHAnsi"/>
                <w:sz w:val="24"/>
                <w:szCs w:val="24"/>
              </w:rPr>
              <w:t xml:space="preserve"> use of skills and creativity to contribute to the betterment of the community.</w:t>
            </w:r>
          </w:p>
          <w:p w14:paraId="66904090" w14:textId="77777777" w:rsidR="006D1999" w:rsidRPr="004A18D0" w:rsidRDefault="006D1999" w:rsidP="006D1999">
            <w:pPr>
              <w:pStyle w:val="ListParagraph"/>
              <w:numPr>
                <w:ilvl w:val="0"/>
                <w:numId w:val="4"/>
              </w:numPr>
              <w:rPr>
                <w:rFonts w:cstheme="minorHAnsi"/>
                <w:b/>
                <w:bCs/>
                <w:sz w:val="24"/>
                <w:szCs w:val="24"/>
              </w:rPr>
            </w:pPr>
            <w:r>
              <w:rPr>
                <w:rFonts w:cstheme="minorHAnsi"/>
                <w:b/>
                <w:bCs/>
                <w:sz w:val="24"/>
                <w:szCs w:val="24"/>
              </w:rPr>
              <w:t>Marketing Competitiveness –</w:t>
            </w:r>
            <w:r>
              <w:rPr>
                <w:rFonts w:cstheme="minorHAnsi"/>
                <w:sz w:val="24"/>
                <w:szCs w:val="24"/>
              </w:rPr>
              <w:t xml:space="preserve"> initiatives developed and undertaken to strengthen the market position of the company.</w:t>
            </w:r>
          </w:p>
          <w:p w14:paraId="4709D232" w14:textId="77777777" w:rsidR="006D1999" w:rsidRPr="004A18D0" w:rsidRDefault="006D1999" w:rsidP="006D1999">
            <w:pPr>
              <w:pStyle w:val="ListParagraph"/>
              <w:numPr>
                <w:ilvl w:val="0"/>
                <w:numId w:val="4"/>
              </w:numPr>
              <w:rPr>
                <w:rFonts w:cstheme="minorHAnsi"/>
                <w:b/>
                <w:bCs/>
                <w:sz w:val="24"/>
                <w:szCs w:val="24"/>
              </w:rPr>
            </w:pPr>
            <w:r>
              <w:rPr>
                <w:rFonts w:cstheme="minorHAnsi"/>
                <w:b/>
                <w:bCs/>
                <w:sz w:val="24"/>
                <w:szCs w:val="24"/>
              </w:rPr>
              <w:t>Team Development –</w:t>
            </w:r>
            <w:r>
              <w:rPr>
                <w:rFonts w:cstheme="minorHAnsi"/>
                <w:sz w:val="24"/>
                <w:szCs w:val="24"/>
              </w:rPr>
              <w:t xml:space="preserve"> what impact have they had on the careers of other financial professionals.</w:t>
            </w:r>
          </w:p>
          <w:p w14:paraId="5ED198A3" w14:textId="77777777" w:rsidR="006D1999" w:rsidRPr="004A18D0" w:rsidRDefault="006D1999" w:rsidP="006D1999">
            <w:pPr>
              <w:pStyle w:val="ListParagraph"/>
              <w:numPr>
                <w:ilvl w:val="0"/>
                <w:numId w:val="4"/>
              </w:numPr>
              <w:rPr>
                <w:rFonts w:cstheme="minorHAnsi"/>
                <w:b/>
                <w:bCs/>
                <w:sz w:val="24"/>
                <w:szCs w:val="24"/>
              </w:rPr>
            </w:pPr>
            <w:r>
              <w:rPr>
                <w:rFonts w:cstheme="minorHAnsi"/>
                <w:b/>
                <w:bCs/>
                <w:sz w:val="24"/>
                <w:szCs w:val="24"/>
              </w:rPr>
              <w:t>Ethics –</w:t>
            </w:r>
            <w:r>
              <w:rPr>
                <w:rFonts w:cstheme="minorHAnsi"/>
                <w:sz w:val="24"/>
                <w:szCs w:val="24"/>
              </w:rPr>
              <w:t xml:space="preserve"> demonstrating the highest degree of ethics by example.</w:t>
            </w:r>
          </w:p>
          <w:p w14:paraId="29D98234" w14:textId="77777777" w:rsidR="006D1999" w:rsidRDefault="006D1999" w:rsidP="006D1999"/>
        </w:tc>
      </w:tr>
    </w:tbl>
    <w:p w14:paraId="33F45BA0" w14:textId="77777777" w:rsidR="000155CA" w:rsidRDefault="000155CA"/>
    <w:tbl>
      <w:tblPr>
        <w:tblStyle w:val="TableGrid"/>
        <w:tblpPr w:leftFromText="180" w:rightFromText="180" w:vertAnchor="page" w:horzAnchor="margin" w:tblpY="565"/>
        <w:tblW w:w="0" w:type="auto"/>
        <w:tblLayout w:type="fixed"/>
        <w:tblLook w:val="04A0" w:firstRow="1" w:lastRow="0" w:firstColumn="1" w:lastColumn="0" w:noHBand="0" w:noVBand="1"/>
      </w:tblPr>
      <w:tblGrid>
        <w:gridCol w:w="4045"/>
        <w:gridCol w:w="6745"/>
      </w:tblGrid>
      <w:tr w:rsidR="00580229" w14:paraId="47479F78" w14:textId="77777777" w:rsidTr="00580229">
        <w:trPr>
          <w:trHeight w:val="432"/>
        </w:trPr>
        <w:tc>
          <w:tcPr>
            <w:tcW w:w="4045" w:type="dxa"/>
          </w:tcPr>
          <w:p w14:paraId="23AFFAC8" w14:textId="77777777" w:rsidR="00580229" w:rsidRDefault="00580229" w:rsidP="00580229">
            <w:r>
              <w:lastRenderedPageBreak/>
              <w:t>Name:</w:t>
            </w:r>
          </w:p>
        </w:tc>
        <w:sdt>
          <w:sdtPr>
            <w:id w:val="154501747"/>
            <w:placeholder>
              <w:docPart w:val="C3485A50A929461CB0C114CDF17245C6"/>
            </w:placeholder>
            <w:showingPlcHdr/>
          </w:sdtPr>
          <w:sdtContent>
            <w:tc>
              <w:tcPr>
                <w:tcW w:w="6745" w:type="dxa"/>
              </w:tcPr>
              <w:p w14:paraId="313487B9" w14:textId="77777777" w:rsidR="00580229" w:rsidRDefault="00580229" w:rsidP="00580229">
                <w:r w:rsidRPr="00C153CC">
                  <w:rPr>
                    <w:rStyle w:val="PlaceholderText"/>
                  </w:rPr>
                  <w:t>Click or tap here to enter text.</w:t>
                </w:r>
              </w:p>
            </w:tc>
          </w:sdtContent>
        </w:sdt>
      </w:tr>
      <w:tr w:rsidR="00580229" w14:paraId="409AA5B0" w14:textId="77777777" w:rsidTr="00580229">
        <w:trPr>
          <w:trHeight w:val="432"/>
        </w:trPr>
        <w:tc>
          <w:tcPr>
            <w:tcW w:w="4045" w:type="dxa"/>
          </w:tcPr>
          <w:p w14:paraId="21BDA194" w14:textId="77777777" w:rsidR="00580229" w:rsidRDefault="00580229" w:rsidP="00580229">
            <w:r>
              <w:t>Title:</w:t>
            </w:r>
          </w:p>
        </w:tc>
        <w:sdt>
          <w:sdtPr>
            <w:id w:val="1100686463"/>
            <w:placeholder>
              <w:docPart w:val="C3485A50A929461CB0C114CDF17245C6"/>
            </w:placeholder>
            <w:showingPlcHdr/>
          </w:sdtPr>
          <w:sdtContent>
            <w:tc>
              <w:tcPr>
                <w:tcW w:w="6745" w:type="dxa"/>
              </w:tcPr>
              <w:p w14:paraId="02EC5C39" w14:textId="77777777" w:rsidR="00580229" w:rsidRDefault="00580229" w:rsidP="00580229">
                <w:r w:rsidRPr="00C153CC">
                  <w:rPr>
                    <w:rStyle w:val="PlaceholderText"/>
                  </w:rPr>
                  <w:t>Click or tap here to enter text.</w:t>
                </w:r>
              </w:p>
            </w:tc>
          </w:sdtContent>
        </w:sdt>
      </w:tr>
      <w:tr w:rsidR="00580229" w14:paraId="2473F2A7" w14:textId="77777777" w:rsidTr="00580229">
        <w:trPr>
          <w:trHeight w:val="432"/>
        </w:trPr>
        <w:tc>
          <w:tcPr>
            <w:tcW w:w="4045" w:type="dxa"/>
          </w:tcPr>
          <w:p w14:paraId="07D32683" w14:textId="77777777" w:rsidR="00580229" w:rsidRDefault="00580229" w:rsidP="00580229">
            <w:r>
              <w:t>Organization:</w:t>
            </w:r>
          </w:p>
        </w:tc>
        <w:sdt>
          <w:sdtPr>
            <w:id w:val="-1215029737"/>
            <w:placeholder>
              <w:docPart w:val="89258ECE69FD48F59E6CC108400C007C"/>
            </w:placeholder>
            <w:showingPlcHdr/>
            <w15:color w:val="993300"/>
          </w:sdtPr>
          <w:sdtContent>
            <w:tc>
              <w:tcPr>
                <w:tcW w:w="6745" w:type="dxa"/>
              </w:tcPr>
              <w:p w14:paraId="4A792457" w14:textId="77777777" w:rsidR="00580229" w:rsidRDefault="00580229" w:rsidP="00580229">
                <w:r w:rsidRPr="00C153CC">
                  <w:rPr>
                    <w:rStyle w:val="PlaceholderText"/>
                  </w:rPr>
                  <w:t>Click or tap here to enter text.</w:t>
                </w:r>
              </w:p>
            </w:tc>
          </w:sdtContent>
        </w:sdt>
      </w:tr>
      <w:tr w:rsidR="00580229" w14:paraId="1DA413DA" w14:textId="77777777" w:rsidTr="00580229">
        <w:trPr>
          <w:trHeight w:val="432"/>
        </w:trPr>
        <w:tc>
          <w:tcPr>
            <w:tcW w:w="4045" w:type="dxa"/>
          </w:tcPr>
          <w:p w14:paraId="0F30AA5E" w14:textId="77777777" w:rsidR="00580229" w:rsidRDefault="00580229" w:rsidP="00580229">
            <w:r>
              <w:t>Type – Public, Private, Non-Profit:</w:t>
            </w:r>
          </w:p>
        </w:tc>
        <w:sdt>
          <w:sdtPr>
            <w:id w:val="451216932"/>
            <w:placeholder>
              <w:docPart w:val="C3485A50A929461CB0C114CDF17245C6"/>
            </w:placeholder>
            <w:showingPlcHdr/>
          </w:sdtPr>
          <w:sdtContent>
            <w:tc>
              <w:tcPr>
                <w:tcW w:w="6745" w:type="dxa"/>
              </w:tcPr>
              <w:p w14:paraId="59048661" w14:textId="77777777" w:rsidR="00580229" w:rsidRDefault="00580229" w:rsidP="00580229">
                <w:r w:rsidRPr="00C153CC">
                  <w:rPr>
                    <w:rStyle w:val="PlaceholderText"/>
                  </w:rPr>
                  <w:t>Click or tap here to enter text.</w:t>
                </w:r>
              </w:p>
            </w:tc>
          </w:sdtContent>
        </w:sdt>
      </w:tr>
      <w:tr w:rsidR="00580229" w14:paraId="153CC87F" w14:textId="77777777" w:rsidTr="00580229">
        <w:trPr>
          <w:trHeight w:val="432"/>
        </w:trPr>
        <w:tc>
          <w:tcPr>
            <w:tcW w:w="4045" w:type="dxa"/>
          </w:tcPr>
          <w:p w14:paraId="3A9A5927" w14:textId="77777777" w:rsidR="00580229" w:rsidRDefault="00580229" w:rsidP="00580229">
            <w:r>
              <w:t>Total FTEs:</w:t>
            </w:r>
          </w:p>
        </w:tc>
        <w:sdt>
          <w:sdtPr>
            <w:id w:val="-667478061"/>
            <w:placeholder>
              <w:docPart w:val="C3485A50A929461CB0C114CDF17245C6"/>
            </w:placeholder>
            <w:showingPlcHdr/>
          </w:sdtPr>
          <w:sdtContent>
            <w:tc>
              <w:tcPr>
                <w:tcW w:w="6745" w:type="dxa"/>
              </w:tcPr>
              <w:p w14:paraId="4E5B0788" w14:textId="77777777" w:rsidR="00580229" w:rsidRDefault="00580229" w:rsidP="00580229">
                <w:r w:rsidRPr="00C153CC">
                  <w:rPr>
                    <w:rStyle w:val="PlaceholderText"/>
                  </w:rPr>
                  <w:t>Click or tap here to enter text.</w:t>
                </w:r>
              </w:p>
            </w:tc>
          </w:sdtContent>
        </w:sdt>
      </w:tr>
      <w:tr w:rsidR="00580229" w14:paraId="781CB8E9" w14:textId="77777777" w:rsidTr="00580229">
        <w:trPr>
          <w:trHeight w:val="432"/>
        </w:trPr>
        <w:tc>
          <w:tcPr>
            <w:tcW w:w="4045" w:type="dxa"/>
          </w:tcPr>
          <w:p w14:paraId="57E46CAD" w14:textId="77777777" w:rsidR="00580229" w:rsidRDefault="00580229" w:rsidP="00580229">
            <w:r>
              <w:t>Date of Employment:</w:t>
            </w:r>
          </w:p>
        </w:tc>
        <w:sdt>
          <w:sdtPr>
            <w:id w:val="-1739770896"/>
            <w:placeholder>
              <w:docPart w:val="C3485A50A929461CB0C114CDF17245C6"/>
            </w:placeholder>
            <w:showingPlcHdr/>
          </w:sdtPr>
          <w:sdtContent>
            <w:tc>
              <w:tcPr>
                <w:tcW w:w="6745" w:type="dxa"/>
              </w:tcPr>
              <w:p w14:paraId="712A200E" w14:textId="77777777" w:rsidR="00580229" w:rsidRDefault="00580229" w:rsidP="00580229">
                <w:r w:rsidRPr="00C153CC">
                  <w:rPr>
                    <w:rStyle w:val="PlaceholderText"/>
                  </w:rPr>
                  <w:t>Click or tap here to enter text.</w:t>
                </w:r>
              </w:p>
            </w:tc>
          </w:sdtContent>
        </w:sdt>
      </w:tr>
      <w:tr w:rsidR="00580229" w14:paraId="1B8ECCB0" w14:textId="77777777" w:rsidTr="00580229">
        <w:trPr>
          <w:trHeight w:val="432"/>
        </w:trPr>
        <w:tc>
          <w:tcPr>
            <w:tcW w:w="4045" w:type="dxa"/>
          </w:tcPr>
          <w:p w14:paraId="00EEBE5B" w14:textId="77777777" w:rsidR="00580229" w:rsidRDefault="00580229" w:rsidP="00580229">
            <w:r>
              <w:t>Business Address:</w:t>
            </w:r>
          </w:p>
        </w:tc>
        <w:sdt>
          <w:sdtPr>
            <w:id w:val="2073614228"/>
            <w:placeholder>
              <w:docPart w:val="89258ECE69FD48F59E6CC108400C007C"/>
            </w:placeholder>
            <w:showingPlcHdr/>
            <w15:color w:val="993300"/>
          </w:sdtPr>
          <w:sdtContent>
            <w:tc>
              <w:tcPr>
                <w:tcW w:w="6745" w:type="dxa"/>
              </w:tcPr>
              <w:p w14:paraId="62095856" w14:textId="77777777" w:rsidR="00580229" w:rsidRDefault="00580229" w:rsidP="00580229">
                <w:r w:rsidRPr="00C153CC">
                  <w:rPr>
                    <w:rStyle w:val="PlaceholderText"/>
                  </w:rPr>
                  <w:t>Click or tap here to enter text.</w:t>
                </w:r>
              </w:p>
            </w:tc>
          </w:sdtContent>
        </w:sdt>
      </w:tr>
      <w:tr w:rsidR="00580229" w14:paraId="10BA2628" w14:textId="77777777" w:rsidTr="00580229">
        <w:trPr>
          <w:trHeight w:val="432"/>
        </w:trPr>
        <w:tc>
          <w:tcPr>
            <w:tcW w:w="4045" w:type="dxa"/>
          </w:tcPr>
          <w:p w14:paraId="504F3B07" w14:textId="77777777" w:rsidR="00580229" w:rsidRDefault="00580229" w:rsidP="00580229">
            <w:r>
              <w:t>CFO E-Mail:</w:t>
            </w:r>
          </w:p>
        </w:tc>
        <w:sdt>
          <w:sdtPr>
            <w:id w:val="549958440"/>
            <w:placeholder>
              <w:docPart w:val="89258ECE69FD48F59E6CC108400C007C"/>
            </w:placeholder>
            <w:showingPlcHdr/>
            <w15:color w:val="993300"/>
          </w:sdtPr>
          <w:sdtContent>
            <w:tc>
              <w:tcPr>
                <w:tcW w:w="6745" w:type="dxa"/>
              </w:tcPr>
              <w:p w14:paraId="0A985323" w14:textId="77777777" w:rsidR="00580229" w:rsidRDefault="00580229" w:rsidP="00580229">
                <w:r w:rsidRPr="00C153CC">
                  <w:rPr>
                    <w:rStyle w:val="PlaceholderText"/>
                  </w:rPr>
                  <w:t>Click or tap here to enter text.</w:t>
                </w:r>
              </w:p>
            </w:tc>
          </w:sdtContent>
        </w:sdt>
      </w:tr>
      <w:tr w:rsidR="00580229" w14:paraId="577334A2" w14:textId="77777777" w:rsidTr="00580229">
        <w:trPr>
          <w:trHeight w:val="432"/>
        </w:trPr>
        <w:tc>
          <w:tcPr>
            <w:tcW w:w="4045" w:type="dxa"/>
          </w:tcPr>
          <w:p w14:paraId="50568819" w14:textId="77777777" w:rsidR="00580229" w:rsidRDefault="00580229" w:rsidP="00580229">
            <w:r>
              <w:t>CEO Name:</w:t>
            </w:r>
          </w:p>
        </w:tc>
        <w:sdt>
          <w:sdtPr>
            <w:id w:val="-291139032"/>
            <w:placeholder>
              <w:docPart w:val="89258ECE69FD48F59E6CC108400C007C"/>
            </w:placeholder>
            <w:showingPlcHdr/>
            <w15:color w:val="993300"/>
          </w:sdtPr>
          <w:sdtContent>
            <w:tc>
              <w:tcPr>
                <w:tcW w:w="6745" w:type="dxa"/>
              </w:tcPr>
              <w:p w14:paraId="22B0106F" w14:textId="77777777" w:rsidR="00580229" w:rsidRDefault="00580229" w:rsidP="00580229">
                <w:r w:rsidRPr="00C153CC">
                  <w:rPr>
                    <w:rStyle w:val="PlaceholderText"/>
                  </w:rPr>
                  <w:t>Click or tap here to enter text.</w:t>
                </w:r>
              </w:p>
            </w:tc>
          </w:sdtContent>
        </w:sdt>
      </w:tr>
      <w:tr w:rsidR="00580229" w14:paraId="51F228D3" w14:textId="77777777" w:rsidTr="00580229">
        <w:trPr>
          <w:trHeight w:val="432"/>
        </w:trPr>
        <w:tc>
          <w:tcPr>
            <w:tcW w:w="4045" w:type="dxa"/>
          </w:tcPr>
          <w:p w14:paraId="79B72189" w14:textId="77777777" w:rsidR="00580229" w:rsidRDefault="00580229" w:rsidP="00580229">
            <w:r>
              <w:t>CEO E-Mail:</w:t>
            </w:r>
          </w:p>
        </w:tc>
        <w:sdt>
          <w:sdtPr>
            <w:id w:val="1706594303"/>
            <w:placeholder>
              <w:docPart w:val="89258ECE69FD48F59E6CC108400C007C"/>
            </w:placeholder>
            <w:showingPlcHdr/>
            <w15:color w:val="993300"/>
          </w:sdtPr>
          <w:sdtContent>
            <w:tc>
              <w:tcPr>
                <w:tcW w:w="6745" w:type="dxa"/>
              </w:tcPr>
              <w:p w14:paraId="018E7A30" w14:textId="77777777" w:rsidR="00580229" w:rsidRDefault="00580229" w:rsidP="00580229">
                <w:r w:rsidRPr="00C153CC">
                  <w:rPr>
                    <w:rStyle w:val="PlaceholderText"/>
                  </w:rPr>
                  <w:t>Click or tap here to enter text.</w:t>
                </w:r>
              </w:p>
            </w:tc>
          </w:sdtContent>
        </w:sdt>
      </w:tr>
      <w:tr w:rsidR="00580229" w14:paraId="7B5A0443" w14:textId="77777777" w:rsidTr="00580229">
        <w:trPr>
          <w:trHeight w:val="432"/>
        </w:trPr>
        <w:tc>
          <w:tcPr>
            <w:tcW w:w="4045" w:type="dxa"/>
          </w:tcPr>
          <w:p w14:paraId="521518FE" w14:textId="77777777" w:rsidR="00580229" w:rsidRDefault="00580229" w:rsidP="00580229">
            <w:r>
              <w:t>Education &amp; Certifications:</w:t>
            </w:r>
          </w:p>
        </w:tc>
        <w:sdt>
          <w:sdtPr>
            <w:id w:val="-2011057380"/>
            <w:placeholder>
              <w:docPart w:val="C3485A50A929461CB0C114CDF17245C6"/>
            </w:placeholder>
            <w:showingPlcHdr/>
          </w:sdtPr>
          <w:sdtContent>
            <w:tc>
              <w:tcPr>
                <w:tcW w:w="6745" w:type="dxa"/>
              </w:tcPr>
              <w:p w14:paraId="0E6CB4A0" w14:textId="77777777" w:rsidR="00580229" w:rsidRDefault="00580229" w:rsidP="00580229">
                <w:r w:rsidRPr="00C153CC">
                  <w:rPr>
                    <w:rStyle w:val="PlaceholderText"/>
                  </w:rPr>
                  <w:t>Click or tap here to enter text.</w:t>
                </w:r>
              </w:p>
            </w:tc>
          </w:sdtContent>
        </w:sdt>
      </w:tr>
      <w:tr w:rsidR="00580229" w14:paraId="0B8E1F85" w14:textId="77777777" w:rsidTr="00580229">
        <w:trPr>
          <w:trHeight w:val="432"/>
        </w:trPr>
        <w:tc>
          <w:tcPr>
            <w:tcW w:w="4045" w:type="dxa"/>
          </w:tcPr>
          <w:p w14:paraId="476269A3" w14:textId="77777777" w:rsidR="00580229" w:rsidRDefault="00580229" w:rsidP="00580229">
            <w:r>
              <w:t>Current Community &amp; Board Involvement:</w:t>
            </w:r>
          </w:p>
        </w:tc>
        <w:sdt>
          <w:sdtPr>
            <w:id w:val="-243261807"/>
            <w:placeholder>
              <w:docPart w:val="89258ECE69FD48F59E6CC108400C007C"/>
            </w:placeholder>
            <w:showingPlcHdr/>
            <w15:color w:val="993300"/>
          </w:sdtPr>
          <w:sdtContent>
            <w:tc>
              <w:tcPr>
                <w:tcW w:w="6745" w:type="dxa"/>
              </w:tcPr>
              <w:p w14:paraId="257B7040" w14:textId="77777777" w:rsidR="00580229" w:rsidRDefault="00580229" w:rsidP="00580229">
                <w:r w:rsidRPr="00C153CC">
                  <w:rPr>
                    <w:rStyle w:val="PlaceholderText"/>
                  </w:rPr>
                  <w:t>Click or tap here to enter text.</w:t>
                </w:r>
              </w:p>
            </w:tc>
          </w:sdtContent>
        </w:sdt>
      </w:tr>
    </w:tbl>
    <w:p w14:paraId="16E9E670" w14:textId="77777777" w:rsidR="006D1999" w:rsidRDefault="006D1999"/>
    <w:p w14:paraId="616D4B44" w14:textId="77777777" w:rsidR="00580229" w:rsidRDefault="00580229"/>
    <w:tbl>
      <w:tblPr>
        <w:tblStyle w:val="TableGrid"/>
        <w:tblpPr w:leftFromText="180" w:rightFromText="180" w:vertAnchor="text" w:horzAnchor="margin" w:tblpY="123"/>
        <w:tblW w:w="0" w:type="auto"/>
        <w:tblLook w:val="04A0" w:firstRow="1" w:lastRow="0" w:firstColumn="1" w:lastColumn="0" w:noHBand="0" w:noVBand="1"/>
      </w:tblPr>
      <w:tblGrid>
        <w:gridCol w:w="10790"/>
      </w:tblGrid>
      <w:tr w:rsidR="00476921" w14:paraId="181F5442" w14:textId="77777777" w:rsidTr="00762139">
        <w:tc>
          <w:tcPr>
            <w:tcW w:w="10790" w:type="dxa"/>
          </w:tcPr>
          <w:p w14:paraId="7C851263" w14:textId="77777777" w:rsidR="00476921" w:rsidRPr="00506040" w:rsidRDefault="00476921" w:rsidP="00762139">
            <w:pPr>
              <w:rPr>
                <w:i/>
                <w:iCs/>
                <w:sz w:val="24"/>
                <w:szCs w:val="24"/>
              </w:rPr>
            </w:pPr>
            <w:r w:rsidRPr="00506040">
              <w:rPr>
                <w:i/>
                <w:iCs/>
                <w:sz w:val="24"/>
                <w:szCs w:val="24"/>
              </w:rPr>
              <w:t>Brief description of areas of responsibility and number of staff</w:t>
            </w:r>
            <w:proofErr w:type="gramStart"/>
            <w:r w:rsidRPr="00506040">
              <w:rPr>
                <w:i/>
                <w:iCs/>
                <w:sz w:val="24"/>
                <w:szCs w:val="24"/>
              </w:rPr>
              <w:t>:  (</w:t>
            </w:r>
            <w:proofErr w:type="gramEnd"/>
            <w:r w:rsidRPr="00506040">
              <w:rPr>
                <w:i/>
                <w:iCs/>
                <w:sz w:val="24"/>
                <w:szCs w:val="24"/>
              </w:rPr>
              <w:t>Half page or less).</w:t>
            </w:r>
          </w:p>
        </w:tc>
      </w:tr>
      <w:tr w:rsidR="00476921" w14:paraId="0CF6E434" w14:textId="77777777" w:rsidTr="00762139">
        <w:trPr>
          <w:trHeight w:val="432"/>
        </w:trPr>
        <w:tc>
          <w:tcPr>
            <w:tcW w:w="10790" w:type="dxa"/>
          </w:tcPr>
          <w:sdt>
            <w:sdtPr>
              <w:id w:val="389930274"/>
              <w:placeholder>
                <w:docPart w:val="2A501AA8725344CD9AB4AE36124590AA"/>
              </w:placeholder>
              <w:showingPlcHdr/>
            </w:sdtPr>
            <w:sdtContent>
              <w:p w14:paraId="04F017DC" w14:textId="77777777" w:rsidR="00476921" w:rsidRDefault="00476921" w:rsidP="00762139">
                <w:r w:rsidRPr="00C153CC">
                  <w:rPr>
                    <w:rStyle w:val="PlaceholderText"/>
                  </w:rPr>
                  <w:t>Click or tap here to enter text.</w:t>
                </w:r>
              </w:p>
            </w:sdtContent>
          </w:sdt>
          <w:p w14:paraId="09D00906" w14:textId="77777777" w:rsidR="00476921" w:rsidRDefault="00476921" w:rsidP="00762139"/>
        </w:tc>
      </w:tr>
    </w:tbl>
    <w:p w14:paraId="0205CCDA" w14:textId="77777777" w:rsidR="00580229" w:rsidRDefault="00580229"/>
    <w:p w14:paraId="778E34D9" w14:textId="77777777" w:rsidR="00646722" w:rsidRPr="00F34D45" w:rsidRDefault="00646722" w:rsidP="0064672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34D45">
        <w:rPr>
          <w:rFonts w:ascii="Times New Roman" w:eastAsia="Times New Roman" w:hAnsi="Times New Roman" w:cs="Times New Roman"/>
          <w:b/>
          <w:bCs/>
          <w:kern w:val="36"/>
          <w:sz w:val="48"/>
          <w:szCs w:val="48"/>
          <w14:ligatures w14:val="none"/>
        </w:rPr>
        <w:t>AWARD CRITERIA</w:t>
      </w:r>
    </w:p>
    <w:p w14:paraId="258E6B0F" w14:textId="77777777" w:rsidR="00646722" w:rsidRDefault="00646722" w:rsidP="0064672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4D45">
        <w:rPr>
          <w:rFonts w:ascii="Times New Roman" w:eastAsia="Times New Roman" w:hAnsi="Times New Roman" w:cs="Times New Roman"/>
          <w:kern w:val="0"/>
          <w:sz w:val="24"/>
          <w:szCs w:val="24"/>
          <w14:ligatures w14:val="none"/>
        </w:rPr>
        <w:t>Based on the past two years, please provide examples of how your CFO has excelled in the following areas.</w:t>
      </w:r>
    </w:p>
    <w:tbl>
      <w:tblPr>
        <w:tblStyle w:val="TableGrid"/>
        <w:tblW w:w="0" w:type="auto"/>
        <w:tblLook w:val="04A0" w:firstRow="1" w:lastRow="0" w:firstColumn="1" w:lastColumn="0" w:noHBand="0" w:noVBand="1"/>
      </w:tblPr>
      <w:tblGrid>
        <w:gridCol w:w="10790"/>
      </w:tblGrid>
      <w:tr w:rsidR="0000459C" w14:paraId="656B785B" w14:textId="77777777" w:rsidTr="00762139">
        <w:tc>
          <w:tcPr>
            <w:tcW w:w="10790" w:type="dxa"/>
          </w:tcPr>
          <w:p w14:paraId="2E923343" w14:textId="77777777" w:rsidR="0000459C" w:rsidRPr="00F34D45" w:rsidRDefault="0000459C" w:rsidP="0076213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34D45">
              <w:rPr>
                <w:rFonts w:ascii="Times New Roman" w:eastAsia="Times New Roman" w:hAnsi="Times New Roman" w:cs="Times New Roman"/>
                <w:b/>
                <w:bCs/>
                <w:kern w:val="0"/>
                <w:sz w:val="36"/>
                <w:szCs w:val="36"/>
                <w14:ligatures w14:val="none"/>
              </w:rPr>
              <w:t>1. Leadership</w:t>
            </w:r>
          </w:p>
          <w:p w14:paraId="39C56975" w14:textId="77777777" w:rsidR="0000459C" w:rsidRPr="00506040" w:rsidRDefault="0000459C" w:rsidP="00762139">
            <w:pPr>
              <w:spacing w:before="100" w:beforeAutospacing="1" w:after="100" w:afterAutospacing="1"/>
              <w:rPr>
                <w:rFonts w:eastAsia="Times New Roman" w:cstheme="minorHAnsi"/>
                <w:kern w:val="0"/>
                <w:sz w:val="24"/>
                <w:szCs w:val="24"/>
                <w14:ligatures w14:val="none"/>
              </w:rPr>
            </w:pPr>
            <w:r w:rsidRPr="00506040">
              <w:rPr>
                <w:rFonts w:eastAsia="Times New Roman" w:cstheme="minorHAnsi"/>
                <w:i/>
                <w:iCs/>
                <w:kern w:val="0"/>
                <w:sz w:val="24"/>
                <w:szCs w:val="24"/>
                <w14:ligatures w14:val="none"/>
              </w:rPr>
              <w:t>Strong leadership skills are essential for a CFO to effectively manage their team and collaborate across the organization. How does your CFO inspire confidence, foster a culture of accountability, and empower the team to excel?  (Half page or less).</w:t>
            </w:r>
          </w:p>
        </w:tc>
      </w:tr>
      <w:tr w:rsidR="0000459C" w14:paraId="65D30ED5" w14:textId="77777777" w:rsidTr="00762139">
        <w:trPr>
          <w:trHeight w:val="432"/>
        </w:trPr>
        <w:sdt>
          <w:sdtPr>
            <w:rPr>
              <w:rFonts w:ascii="Times New Roman" w:eastAsia="Times New Roman" w:hAnsi="Times New Roman" w:cs="Times New Roman"/>
              <w:kern w:val="0"/>
              <w:sz w:val="24"/>
              <w:szCs w:val="24"/>
              <w14:ligatures w14:val="none"/>
            </w:rPr>
            <w:id w:val="1280537605"/>
            <w:placeholder>
              <w:docPart w:val="3DEB5C66B26D45F7A36794EFBE679045"/>
            </w:placeholder>
            <w:showingPlcHdr/>
            <w15:color w:val="993300"/>
          </w:sdtPr>
          <w:sdtContent>
            <w:tc>
              <w:tcPr>
                <w:tcW w:w="10790" w:type="dxa"/>
              </w:tcPr>
              <w:p w14:paraId="66F52681" w14:textId="77777777" w:rsidR="0000459C" w:rsidRDefault="0000459C" w:rsidP="00762139">
                <w:pPr>
                  <w:spacing w:before="100" w:beforeAutospacing="1" w:after="100" w:afterAutospacing="1"/>
                  <w:rPr>
                    <w:rFonts w:ascii="Times New Roman" w:eastAsia="Times New Roman" w:hAnsi="Times New Roman" w:cs="Times New Roman"/>
                    <w:kern w:val="0"/>
                    <w:sz w:val="24"/>
                    <w:szCs w:val="24"/>
                    <w14:ligatures w14:val="none"/>
                  </w:rPr>
                </w:pPr>
                <w:r w:rsidRPr="00C153CC">
                  <w:rPr>
                    <w:rStyle w:val="PlaceholderText"/>
                  </w:rPr>
                  <w:t>Click or tap here to enter text.</w:t>
                </w:r>
              </w:p>
            </w:tc>
          </w:sdtContent>
        </w:sdt>
      </w:tr>
    </w:tbl>
    <w:p w14:paraId="236AFCE8" w14:textId="77777777" w:rsidR="00476921" w:rsidRDefault="00476921"/>
    <w:tbl>
      <w:tblPr>
        <w:tblStyle w:val="TableGrid"/>
        <w:tblW w:w="0" w:type="auto"/>
        <w:tblLook w:val="04A0" w:firstRow="1" w:lastRow="0" w:firstColumn="1" w:lastColumn="0" w:noHBand="0" w:noVBand="1"/>
      </w:tblPr>
      <w:tblGrid>
        <w:gridCol w:w="10790"/>
      </w:tblGrid>
      <w:tr w:rsidR="00221F75" w14:paraId="2262C56F" w14:textId="77777777" w:rsidTr="00762139">
        <w:tc>
          <w:tcPr>
            <w:tcW w:w="10790" w:type="dxa"/>
          </w:tcPr>
          <w:p w14:paraId="51FEC489" w14:textId="77777777" w:rsidR="00221F75" w:rsidRPr="00506040" w:rsidRDefault="00221F75" w:rsidP="00762139">
            <w:pPr>
              <w:spacing w:before="100" w:beforeAutospacing="1" w:after="100" w:afterAutospacing="1"/>
              <w:outlineLvl w:val="1"/>
              <w:rPr>
                <w:rFonts w:eastAsia="Times New Roman" w:cstheme="minorHAnsi"/>
                <w:b/>
                <w:bCs/>
                <w:kern w:val="0"/>
                <w:sz w:val="36"/>
                <w:szCs w:val="36"/>
                <w14:ligatures w14:val="none"/>
              </w:rPr>
            </w:pPr>
            <w:r w:rsidRPr="00506040">
              <w:rPr>
                <w:rFonts w:eastAsia="Times New Roman" w:cstheme="minorHAnsi"/>
                <w:b/>
                <w:bCs/>
                <w:kern w:val="0"/>
                <w:sz w:val="36"/>
                <w:szCs w:val="36"/>
                <w14:ligatures w14:val="none"/>
              </w:rPr>
              <w:t>2. Strategic Vision and Planning</w:t>
            </w:r>
          </w:p>
          <w:p w14:paraId="35C6B036" w14:textId="77777777" w:rsidR="00221F75" w:rsidRPr="00506040" w:rsidRDefault="00221F75" w:rsidP="00762139">
            <w:pPr>
              <w:rPr>
                <w:rFonts w:cstheme="minorHAnsi"/>
              </w:rPr>
            </w:pPr>
            <w:r w:rsidRPr="00506040">
              <w:rPr>
                <w:rFonts w:eastAsia="Times New Roman" w:cstheme="minorHAnsi"/>
                <w:i/>
                <w:iCs/>
                <w:kern w:val="0"/>
                <w:sz w:val="24"/>
                <w:szCs w:val="24"/>
                <w14:ligatures w14:val="none"/>
              </w:rPr>
              <w:t>CFOs must understand how financial strategies align with overall business goals, including market trends, future challenges, and emerging opportunities. How has your CFO developed financial strategies that position your company for long-term success? (Half page or less).</w:t>
            </w:r>
          </w:p>
        </w:tc>
      </w:tr>
      <w:tr w:rsidR="00221F75" w14:paraId="3A573FA1" w14:textId="77777777" w:rsidTr="00762139">
        <w:trPr>
          <w:trHeight w:val="432"/>
        </w:trPr>
        <w:sdt>
          <w:sdtPr>
            <w:id w:val="1259250551"/>
            <w:placeholder>
              <w:docPart w:val="DF5F7D9EE7D645109BE85FCAD986E990"/>
            </w:placeholder>
            <w:showingPlcHdr/>
          </w:sdtPr>
          <w:sdtContent>
            <w:tc>
              <w:tcPr>
                <w:tcW w:w="10790" w:type="dxa"/>
              </w:tcPr>
              <w:p w14:paraId="423D078B" w14:textId="77777777" w:rsidR="00221F75" w:rsidRDefault="00221F75" w:rsidP="00762139">
                <w:r w:rsidRPr="00C153CC">
                  <w:rPr>
                    <w:rStyle w:val="PlaceholderText"/>
                  </w:rPr>
                  <w:t>Click or tap here to enter text.</w:t>
                </w:r>
              </w:p>
            </w:tc>
          </w:sdtContent>
        </w:sdt>
      </w:tr>
    </w:tbl>
    <w:p w14:paraId="5C44F5A9" w14:textId="77777777" w:rsidR="00221F75" w:rsidRDefault="00221F75"/>
    <w:tbl>
      <w:tblPr>
        <w:tblStyle w:val="TableGrid"/>
        <w:tblW w:w="0" w:type="auto"/>
        <w:tblLook w:val="04A0" w:firstRow="1" w:lastRow="0" w:firstColumn="1" w:lastColumn="0" w:noHBand="0" w:noVBand="1"/>
      </w:tblPr>
      <w:tblGrid>
        <w:gridCol w:w="10790"/>
      </w:tblGrid>
      <w:tr w:rsidR="00F61922" w14:paraId="5A95B171" w14:textId="77777777" w:rsidTr="00762139">
        <w:tc>
          <w:tcPr>
            <w:tcW w:w="10790" w:type="dxa"/>
          </w:tcPr>
          <w:p w14:paraId="6FD74644" w14:textId="77777777" w:rsidR="00F61922" w:rsidRPr="00F34D45" w:rsidRDefault="00F61922" w:rsidP="0076213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34D45">
              <w:rPr>
                <w:rFonts w:ascii="Times New Roman" w:eastAsia="Times New Roman" w:hAnsi="Times New Roman" w:cs="Times New Roman"/>
                <w:b/>
                <w:bCs/>
                <w:kern w:val="0"/>
                <w:sz w:val="36"/>
                <w:szCs w:val="36"/>
                <w14:ligatures w14:val="none"/>
              </w:rPr>
              <w:lastRenderedPageBreak/>
              <w:t>3. Communication Skills</w:t>
            </w:r>
          </w:p>
          <w:p w14:paraId="30AF928B" w14:textId="77777777" w:rsidR="00F61922" w:rsidRPr="00506040" w:rsidRDefault="00F61922" w:rsidP="00762139">
            <w:pPr>
              <w:rPr>
                <w:rFonts w:cstheme="minorHAnsi"/>
              </w:rPr>
            </w:pPr>
            <w:r w:rsidRPr="00506040">
              <w:rPr>
                <w:rFonts w:eastAsia="Times New Roman" w:cstheme="minorHAnsi"/>
                <w:i/>
                <w:iCs/>
                <w:kern w:val="0"/>
                <w:sz w:val="24"/>
                <w:szCs w:val="24"/>
                <w14:ligatures w14:val="none"/>
              </w:rPr>
              <w:t>CFOs often communicate complex financial information to stakeholders who may not have a finance background. Clear, persuasive communication is essential for building trust and gaining support for financial initiatives. How has your CFO demonstrated strong communication skills? (Half page or less).</w:t>
            </w:r>
          </w:p>
        </w:tc>
      </w:tr>
      <w:tr w:rsidR="00F61922" w14:paraId="1355B876" w14:textId="77777777" w:rsidTr="00762139">
        <w:trPr>
          <w:trHeight w:val="432"/>
        </w:trPr>
        <w:sdt>
          <w:sdtPr>
            <w:id w:val="857462705"/>
            <w:placeholder>
              <w:docPart w:val="7525AF3A65344550AC57A19ECB7FBE61"/>
            </w:placeholder>
            <w:showingPlcHdr/>
            <w15:color w:val="993300"/>
          </w:sdtPr>
          <w:sdtContent>
            <w:tc>
              <w:tcPr>
                <w:tcW w:w="10790" w:type="dxa"/>
              </w:tcPr>
              <w:p w14:paraId="3BC518D0" w14:textId="77777777" w:rsidR="00F61922" w:rsidRDefault="00F61922" w:rsidP="00762139">
                <w:r w:rsidRPr="00C153CC">
                  <w:rPr>
                    <w:rStyle w:val="PlaceholderText"/>
                  </w:rPr>
                  <w:t>Click or tap here to enter text.</w:t>
                </w:r>
              </w:p>
            </w:tc>
          </w:sdtContent>
        </w:sdt>
      </w:tr>
    </w:tbl>
    <w:p w14:paraId="6E96FDA7" w14:textId="77777777" w:rsidR="00221F75" w:rsidRDefault="00221F75"/>
    <w:tbl>
      <w:tblPr>
        <w:tblStyle w:val="TableGrid"/>
        <w:tblW w:w="0" w:type="auto"/>
        <w:tblLook w:val="04A0" w:firstRow="1" w:lastRow="0" w:firstColumn="1" w:lastColumn="0" w:noHBand="0" w:noVBand="1"/>
      </w:tblPr>
      <w:tblGrid>
        <w:gridCol w:w="10790"/>
      </w:tblGrid>
      <w:tr w:rsidR="009C411B" w14:paraId="116F6433" w14:textId="77777777" w:rsidTr="00762139">
        <w:tc>
          <w:tcPr>
            <w:tcW w:w="10790" w:type="dxa"/>
          </w:tcPr>
          <w:p w14:paraId="68E6C900" w14:textId="77777777" w:rsidR="009C411B" w:rsidRPr="00F34D45" w:rsidRDefault="009C411B" w:rsidP="0076213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34D45">
              <w:rPr>
                <w:rFonts w:ascii="Times New Roman" w:eastAsia="Times New Roman" w:hAnsi="Times New Roman" w:cs="Times New Roman"/>
                <w:b/>
                <w:bCs/>
                <w:kern w:val="0"/>
                <w:sz w:val="36"/>
                <w:szCs w:val="36"/>
                <w14:ligatures w14:val="none"/>
              </w:rPr>
              <w:t>4. Adaptability</w:t>
            </w:r>
            <w:r>
              <w:rPr>
                <w:rFonts w:ascii="Times New Roman" w:eastAsia="Times New Roman" w:hAnsi="Times New Roman" w:cs="Times New Roman"/>
                <w:b/>
                <w:bCs/>
                <w:kern w:val="0"/>
                <w:sz w:val="36"/>
                <w:szCs w:val="36"/>
                <w14:ligatures w14:val="none"/>
              </w:rPr>
              <w:t xml:space="preserve"> and Innovation</w:t>
            </w:r>
          </w:p>
          <w:p w14:paraId="78B9F816" w14:textId="77777777" w:rsidR="009C411B" w:rsidRPr="00506040" w:rsidRDefault="009C411B" w:rsidP="00762139">
            <w:pPr>
              <w:rPr>
                <w:rFonts w:cstheme="minorHAnsi"/>
              </w:rPr>
            </w:pPr>
            <w:r w:rsidRPr="00506040">
              <w:rPr>
                <w:rFonts w:eastAsia="Times New Roman" w:cstheme="minorHAnsi"/>
                <w:i/>
                <w:iCs/>
                <w:kern w:val="0"/>
                <w:sz w:val="24"/>
                <w:szCs w:val="24"/>
                <w14:ligatures w14:val="none"/>
              </w:rPr>
              <w:t>A CFO must be agile and responsive to changing circumstances. How has your CFO shown openness to new ideas, embraced innovation, and pivoted quickly when necessary?</w:t>
            </w:r>
            <w:r>
              <w:rPr>
                <w:rFonts w:eastAsia="Times New Roman" w:cstheme="minorHAnsi"/>
                <w:i/>
                <w:iCs/>
                <w:kern w:val="0"/>
                <w:sz w:val="24"/>
                <w:szCs w:val="24"/>
                <w14:ligatures w14:val="none"/>
              </w:rPr>
              <w:t xml:space="preserve"> (Half page or less).</w:t>
            </w:r>
          </w:p>
        </w:tc>
      </w:tr>
      <w:tr w:rsidR="009C411B" w14:paraId="7E940200" w14:textId="77777777" w:rsidTr="00762139">
        <w:trPr>
          <w:trHeight w:val="432"/>
        </w:trPr>
        <w:sdt>
          <w:sdtPr>
            <w:id w:val="-555465190"/>
            <w:placeholder>
              <w:docPart w:val="2E153519502D49D1BEE77A5CFE369180"/>
            </w:placeholder>
            <w:showingPlcHdr/>
            <w15:color w:val="993300"/>
          </w:sdtPr>
          <w:sdtContent>
            <w:tc>
              <w:tcPr>
                <w:tcW w:w="10790" w:type="dxa"/>
              </w:tcPr>
              <w:p w14:paraId="7963A3E8" w14:textId="77777777" w:rsidR="009C411B" w:rsidRDefault="009C411B" w:rsidP="00762139">
                <w:r w:rsidRPr="00C153CC">
                  <w:rPr>
                    <w:rStyle w:val="PlaceholderText"/>
                  </w:rPr>
                  <w:t>Click or tap here to enter text.</w:t>
                </w:r>
              </w:p>
            </w:tc>
          </w:sdtContent>
        </w:sdt>
      </w:tr>
    </w:tbl>
    <w:p w14:paraId="2B869409" w14:textId="77777777" w:rsidR="00F61922" w:rsidRDefault="00F61922"/>
    <w:tbl>
      <w:tblPr>
        <w:tblStyle w:val="TableGrid"/>
        <w:tblW w:w="0" w:type="auto"/>
        <w:tblLook w:val="04A0" w:firstRow="1" w:lastRow="0" w:firstColumn="1" w:lastColumn="0" w:noHBand="0" w:noVBand="1"/>
      </w:tblPr>
      <w:tblGrid>
        <w:gridCol w:w="10790"/>
      </w:tblGrid>
      <w:tr w:rsidR="009C411B" w14:paraId="3AE73167" w14:textId="77777777" w:rsidTr="00762139">
        <w:tc>
          <w:tcPr>
            <w:tcW w:w="10790" w:type="dxa"/>
          </w:tcPr>
          <w:p w14:paraId="07D3C6F4" w14:textId="77777777" w:rsidR="009C411B" w:rsidRPr="00F34D45" w:rsidRDefault="009C411B" w:rsidP="0076213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34D45">
              <w:rPr>
                <w:rFonts w:ascii="Times New Roman" w:eastAsia="Times New Roman" w:hAnsi="Times New Roman" w:cs="Times New Roman"/>
                <w:b/>
                <w:bCs/>
                <w:kern w:val="0"/>
                <w:sz w:val="36"/>
                <w:szCs w:val="36"/>
                <w14:ligatures w14:val="none"/>
              </w:rPr>
              <w:t>5. Financial Performance</w:t>
            </w:r>
          </w:p>
          <w:p w14:paraId="62843EDA" w14:textId="77777777" w:rsidR="009C411B" w:rsidRDefault="009C411B" w:rsidP="00762139">
            <w:pPr>
              <w:rPr>
                <w:rFonts w:eastAsia="Times New Roman" w:cstheme="minorHAnsi"/>
                <w:i/>
                <w:iCs/>
                <w:kern w:val="0"/>
                <w:sz w:val="24"/>
                <w:szCs w:val="24"/>
                <w14:ligatures w14:val="none"/>
              </w:rPr>
            </w:pPr>
            <w:r w:rsidRPr="00506040">
              <w:rPr>
                <w:rFonts w:eastAsia="Times New Roman" w:cstheme="minorHAnsi"/>
                <w:i/>
                <w:iCs/>
                <w:kern w:val="0"/>
                <w:sz w:val="24"/>
                <w:szCs w:val="24"/>
                <w14:ligatures w14:val="none"/>
              </w:rPr>
              <w:t>Please complete the summarized income statement for the past three fiscal years.</w:t>
            </w:r>
          </w:p>
          <w:p w14:paraId="066C2497" w14:textId="77777777" w:rsidR="009C411B" w:rsidRDefault="009C411B" w:rsidP="00762139">
            <w:pPr>
              <w:rPr>
                <w:rFonts w:cstheme="minorHAnsi"/>
                <w:i/>
                <w:iCs/>
              </w:rPr>
            </w:pPr>
          </w:p>
          <w:p w14:paraId="7DC45DD6" w14:textId="77777777" w:rsidR="009C411B" w:rsidRDefault="009C411B" w:rsidP="00762139">
            <w:pPr>
              <w:rPr>
                <w:rFonts w:cstheme="minorHAnsi"/>
                <w:i/>
                <w:iCs/>
              </w:rPr>
            </w:pPr>
            <w:r>
              <w:rPr>
                <w:rFonts w:cstheme="minorHAnsi"/>
                <w:i/>
                <w:iCs/>
              </w:rPr>
              <w:t>Please label Revenue Streams 1-5, appropriate for your company.  Use as many categories to help the judges better understand your revenue sources and trends.</w:t>
            </w:r>
          </w:p>
          <w:p w14:paraId="7150E8A7" w14:textId="77777777" w:rsidR="009C411B" w:rsidRDefault="009C411B" w:rsidP="00762139">
            <w:pPr>
              <w:rPr>
                <w:rFonts w:cstheme="minorHAnsi"/>
                <w:i/>
                <w:iCs/>
              </w:rPr>
            </w:pPr>
          </w:p>
          <w:p w14:paraId="47FA5012" w14:textId="77777777" w:rsidR="009C411B" w:rsidRDefault="009C411B" w:rsidP="00762139">
            <w:pPr>
              <w:rPr>
                <w:rFonts w:cstheme="minorHAnsi"/>
                <w:i/>
                <w:iCs/>
              </w:rPr>
            </w:pPr>
            <w:r>
              <w:rPr>
                <w:rFonts w:cstheme="minorHAnsi"/>
                <w:i/>
                <w:iCs/>
              </w:rPr>
              <w:t>Please label expense category 1-3 with the appropriate COG’s expenses for your company ie., materials, distribution etc.</w:t>
            </w:r>
          </w:p>
          <w:p w14:paraId="68DE90B0" w14:textId="77777777" w:rsidR="009C411B" w:rsidRDefault="009C411B" w:rsidP="00762139">
            <w:pPr>
              <w:rPr>
                <w:rFonts w:cstheme="minorHAnsi"/>
                <w:i/>
                <w:iCs/>
              </w:rPr>
            </w:pPr>
          </w:p>
          <w:p w14:paraId="3D619B16" w14:textId="77777777" w:rsidR="009C411B" w:rsidRDefault="009C411B" w:rsidP="00762139">
            <w:pPr>
              <w:rPr>
                <w:rFonts w:cstheme="minorHAnsi"/>
                <w:i/>
                <w:iCs/>
              </w:rPr>
            </w:pPr>
            <w:r>
              <w:rPr>
                <w:rFonts w:cstheme="minorHAnsi"/>
                <w:i/>
                <w:iCs/>
              </w:rPr>
              <w:t xml:space="preserve">Please label expense categories 1-3, with the appropriate significant expenses for your company, which is </w:t>
            </w:r>
            <w:proofErr w:type="gramStart"/>
            <w:r>
              <w:rPr>
                <w:rFonts w:cstheme="minorHAnsi"/>
                <w:i/>
                <w:iCs/>
              </w:rPr>
              <w:t>non COGS</w:t>
            </w:r>
            <w:proofErr w:type="gramEnd"/>
            <w:r>
              <w:rPr>
                <w:rFonts w:cstheme="minorHAnsi"/>
                <w:i/>
                <w:iCs/>
              </w:rPr>
              <w:t xml:space="preserve"> and non-payroll.</w:t>
            </w:r>
          </w:p>
          <w:p w14:paraId="64876B17" w14:textId="77777777" w:rsidR="009C411B" w:rsidRDefault="009C411B" w:rsidP="00762139">
            <w:pPr>
              <w:rPr>
                <w:rFonts w:cstheme="minorHAnsi"/>
                <w:i/>
                <w:iCs/>
              </w:rPr>
            </w:pPr>
          </w:p>
          <w:p w14:paraId="3A2431DD" w14:textId="77777777" w:rsidR="009C411B" w:rsidRPr="00436BAF" w:rsidRDefault="009C411B" w:rsidP="00762139">
            <w:pPr>
              <w:rPr>
                <w:rFonts w:cstheme="minorHAnsi"/>
                <w:b/>
                <w:bCs/>
                <w:i/>
                <w:iCs/>
                <w:sz w:val="28"/>
                <w:szCs w:val="28"/>
              </w:rPr>
            </w:pPr>
            <w:r>
              <w:rPr>
                <w:rFonts w:cstheme="minorHAnsi"/>
                <w:b/>
                <w:bCs/>
                <w:i/>
                <w:iCs/>
                <w:sz w:val="28"/>
                <w:szCs w:val="28"/>
              </w:rPr>
              <w:t>Use separate provided Excel Spreadsheet.</w:t>
            </w:r>
          </w:p>
          <w:p w14:paraId="1999C354" w14:textId="77777777" w:rsidR="009C411B" w:rsidRPr="00506040" w:rsidRDefault="009C411B" w:rsidP="00762139">
            <w:pPr>
              <w:rPr>
                <w:rFonts w:cstheme="minorHAnsi"/>
                <w:i/>
                <w:iCs/>
              </w:rPr>
            </w:pPr>
          </w:p>
        </w:tc>
      </w:tr>
      <w:tr w:rsidR="009C411B" w14:paraId="2267905C" w14:textId="77777777" w:rsidTr="00762139">
        <w:tc>
          <w:tcPr>
            <w:tcW w:w="10790" w:type="dxa"/>
          </w:tcPr>
          <w:p w14:paraId="525F059F" w14:textId="77777777" w:rsidR="009C411B" w:rsidRDefault="009C411B" w:rsidP="00762139"/>
        </w:tc>
      </w:tr>
      <w:tr w:rsidR="009C411B" w14:paraId="32E33795" w14:textId="77777777" w:rsidTr="00762139">
        <w:tc>
          <w:tcPr>
            <w:tcW w:w="10790" w:type="dxa"/>
          </w:tcPr>
          <w:p w14:paraId="7A19ECF7" w14:textId="77777777" w:rsidR="009C411B" w:rsidRDefault="009C411B" w:rsidP="00762139">
            <w:pPr>
              <w:rPr>
                <w:rFonts w:eastAsia="Times New Roman" w:cstheme="minorHAnsi"/>
                <w:i/>
                <w:iCs/>
                <w:kern w:val="0"/>
                <w:sz w:val="24"/>
                <w:szCs w:val="24"/>
                <w14:ligatures w14:val="none"/>
              </w:rPr>
            </w:pPr>
          </w:p>
          <w:p w14:paraId="4FA4ADE0" w14:textId="77777777" w:rsidR="009C411B" w:rsidRDefault="009C411B" w:rsidP="00762139">
            <w:pPr>
              <w:rPr>
                <w:rFonts w:eastAsia="Times New Roman" w:cstheme="minorHAnsi"/>
                <w:i/>
                <w:iCs/>
                <w:kern w:val="0"/>
                <w:sz w:val="24"/>
                <w:szCs w:val="24"/>
                <w14:ligatures w14:val="none"/>
              </w:rPr>
            </w:pPr>
          </w:p>
          <w:p w14:paraId="7BAF44CF" w14:textId="77777777" w:rsidR="009C411B" w:rsidRDefault="009C411B" w:rsidP="00762139">
            <w:pPr>
              <w:rPr>
                <w:rFonts w:eastAsia="Times New Roman" w:cstheme="minorHAnsi"/>
                <w:i/>
                <w:iCs/>
                <w:kern w:val="0"/>
                <w:sz w:val="24"/>
                <w:szCs w:val="24"/>
                <w14:ligatures w14:val="none"/>
              </w:rPr>
            </w:pPr>
            <w:r w:rsidRPr="00506040">
              <w:rPr>
                <w:rFonts w:eastAsia="Times New Roman" w:cstheme="minorHAnsi"/>
                <w:i/>
                <w:iCs/>
                <w:kern w:val="0"/>
                <w:sz w:val="24"/>
                <w:szCs w:val="24"/>
                <w14:ligatures w14:val="none"/>
              </w:rPr>
              <w:t>Please complete the summarized balance sheet for the past three fiscal years.</w:t>
            </w:r>
          </w:p>
          <w:p w14:paraId="0DEFC29F" w14:textId="77777777" w:rsidR="009C411B" w:rsidRDefault="009C411B" w:rsidP="00762139">
            <w:pPr>
              <w:rPr>
                <w:rFonts w:eastAsia="Times New Roman" w:cstheme="minorHAnsi"/>
                <w:i/>
                <w:iCs/>
                <w:kern w:val="0"/>
                <w:sz w:val="24"/>
                <w:szCs w:val="24"/>
                <w14:ligatures w14:val="none"/>
              </w:rPr>
            </w:pPr>
          </w:p>
          <w:p w14:paraId="420A0655" w14:textId="77777777" w:rsidR="009C411B" w:rsidRPr="00436BAF" w:rsidRDefault="009C411B" w:rsidP="00762139">
            <w:pPr>
              <w:rPr>
                <w:rFonts w:cstheme="minorHAnsi"/>
                <w:b/>
                <w:bCs/>
                <w:i/>
                <w:iCs/>
                <w:sz w:val="28"/>
                <w:szCs w:val="28"/>
              </w:rPr>
            </w:pPr>
            <w:r>
              <w:rPr>
                <w:rFonts w:cstheme="minorHAnsi"/>
                <w:b/>
                <w:bCs/>
                <w:i/>
                <w:iCs/>
                <w:sz w:val="28"/>
                <w:szCs w:val="28"/>
              </w:rPr>
              <w:t>Use separate provided Excel Spreadsheet.</w:t>
            </w:r>
          </w:p>
          <w:p w14:paraId="15A1CA0A" w14:textId="77777777" w:rsidR="009C411B" w:rsidRDefault="009C411B" w:rsidP="00762139">
            <w:pPr>
              <w:rPr>
                <w:rFonts w:eastAsia="Times New Roman"/>
                <w:kern w:val="0"/>
                <w:sz w:val="24"/>
                <w:szCs w:val="24"/>
                <w14:ligatures w14:val="none"/>
              </w:rPr>
            </w:pPr>
          </w:p>
          <w:p w14:paraId="7AD0AF55" w14:textId="77777777" w:rsidR="009C411B" w:rsidRDefault="009C411B" w:rsidP="00762139"/>
        </w:tc>
      </w:tr>
      <w:tr w:rsidR="009C411B" w14:paraId="6927AC1D" w14:textId="77777777" w:rsidTr="00762139">
        <w:tc>
          <w:tcPr>
            <w:tcW w:w="10790" w:type="dxa"/>
          </w:tcPr>
          <w:p w14:paraId="51D81197" w14:textId="77777777" w:rsidR="009C411B" w:rsidRDefault="009C411B" w:rsidP="00762139"/>
        </w:tc>
      </w:tr>
    </w:tbl>
    <w:p w14:paraId="678415B1" w14:textId="77777777" w:rsidR="009C411B" w:rsidRDefault="009C411B"/>
    <w:p w14:paraId="67437551" w14:textId="77777777" w:rsidR="009C411B" w:rsidRDefault="009C411B"/>
    <w:p w14:paraId="0DCDEA7E" w14:textId="77777777" w:rsidR="00A060E1" w:rsidRDefault="00A060E1"/>
    <w:p w14:paraId="1A6F4927" w14:textId="77777777" w:rsidR="00A060E1" w:rsidRDefault="00A060E1"/>
    <w:p w14:paraId="1D59AB46" w14:textId="77777777" w:rsidR="006D1999" w:rsidRDefault="006D1999"/>
    <w:tbl>
      <w:tblPr>
        <w:tblStyle w:val="TableGrid"/>
        <w:tblW w:w="0" w:type="auto"/>
        <w:tblLook w:val="04A0" w:firstRow="1" w:lastRow="0" w:firstColumn="1" w:lastColumn="0" w:noHBand="0" w:noVBand="1"/>
      </w:tblPr>
      <w:tblGrid>
        <w:gridCol w:w="10790"/>
      </w:tblGrid>
      <w:tr w:rsidR="003360BE" w14:paraId="2E280317" w14:textId="77777777" w:rsidTr="00762139">
        <w:tc>
          <w:tcPr>
            <w:tcW w:w="10790" w:type="dxa"/>
          </w:tcPr>
          <w:p w14:paraId="3CD8A72D" w14:textId="77777777" w:rsidR="003360BE" w:rsidRPr="00F34D45" w:rsidRDefault="003360BE" w:rsidP="00762139">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34D45">
              <w:rPr>
                <w:rFonts w:ascii="Times New Roman" w:eastAsia="Times New Roman" w:hAnsi="Times New Roman" w:cs="Times New Roman"/>
                <w:b/>
                <w:bCs/>
                <w:kern w:val="0"/>
                <w:sz w:val="36"/>
                <w:szCs w:val="36"/>
                <w14:ligatures w14:val="none"/>
              </w:rPr>
              <w:lastRenderedPageBreak/>
              <w:t>Explanation of Significant Variances</w:t>
            </w:r>
          </w:p>
          <w:p w14:paraId="5E925086" w14:textId="77777777" w:rsidR="003360BE" w:rsidRPr="00A34D76" w:rsidRDefault="003360BE" w:rsidP="00762139">
            <w:pPr>
              <w:rPr>
                <w:rFonts w:cstheme="minorHAnsi"/>
              </w:rPr>
            </w:pPr>
            <w:r w:rsidRPr="00A34D76">
              <w:rPr>
                <w:rFonts w:eastAsia="Times New Roman" w:cstheme="minorHAnsi"/>
                <w:i/>
                <w:iCs/>
                <w:kern w:val="0"/>
                <w:sz w:val="24"/>
                <w:szCs w:val="24"/>
                <w14:ligatures w14:val="none"/>
              </w:rPr>
              <w:t>Please explain any significant variances that will help the committee understand your company’s financial performance over the past three years.</w:t>
            </w:r>
            <w:r>
              <w:rPr>
                <w:rFonts w:eastAsia="Times New Roman" w:cstheme="minorHAnsi"/>
                <w:i/>
                <w:iCs/>
                <w:kern w:val="0"/>
                <w:sz w:val="24"/>
                <w:szCs w:val="24"/>
                <w14:ligatures w14:val="none"/>
              </w:rPr>
              <w:t xml:space="preserve"> (Half page or less).</w:t>
            </w:r>
          </w:p>
        </w:tc>
      </w:tr>
      <w:tr w:rsidR="003360BE" w14:paraId="5F25CFA1" w14:textId="77777777" w:rsidTr="00762139">
        <w:trPr>
          <w:trHeight w:val="432"/>
        </w:trPr>
        <w:sdt>
          <w:sdtPr>
            <w:id w:val="1367493467"/>
            <w:placeholder>
              <w:docPart w:val="84AD93A8B7F74481A61130F4B877690F"/>
            </w:placeholder>
            <w:showingPlcHdr/>
            <w15:color w:val="993300"/>
          </w:sdtPr>
          <w:sdtContent>
            <w:tc>
              <w:tcPr>
                <w:tcW w:w="10790" w:type="dxa"/>
              </w:tcPr>
              <w:p w14:paraId="500B5E19" w14:textId="77777777" w:rsidR="003360BE" w:rsidRDefault="003360BE" w:rsidP="00762139">
                <w:r w:rsidRPr="00C153CC">
                  <w:rPr>
                    <w:rStyle w:val="PlaceholderText"/>
                  </w:rPr>
                  <w:t>Click or tap here to enter text.</w:t>
                </w:r>
              </w:p>
            </w:tc>
          </w:sdtContent>
        </w:sdt>
      </w:tr>
    </w:tbl>
    <w:p w14:paraId="34A87B6D" w14:textId="77777777" w:rsidR="003360BE" w:rsidRDefault="003360BE"/>
    <w:tbl>
      <w:tblPr>
        <w:tblStyle w:val="TableGrid"/>
        <w:tblW w:w="0" w:type="auto"/>
        <w:tblLook w:val="04A0" w:firstRow="1" w:lastRow="0" w:firstColumn="1" w:lastColumn="0" w:noHBand="0" w:noVBand="1"/>
      </w:tblPr>
      <w:tblGrid>
        <w:gridCol w:w="10790"/>
      </w:tblGrid>
      <w:tr w:rsidR="00E264B4" w14:paraId="10DD9248" w14:textId="77777777" w:rsidTr="00762139">
        <w:tc>
          <w:tcPr>
            <w:tcW w:w="10790" w:type="dxa"/>
          </w:tcPr>
          <w:p w14:paraId="032AC10F" w14:textId="77777777" w:rsidR="00E264B4" w:rsidRPr="00F34D45" w:rsidRDefault="00E264B4" w:rsidP="00762139">
            <w:pPr>
              <w:spacing w:before="100" w:beforeAutospacing="1" w:after="100" w:afterAutospacing="1"/>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Connect the Business Story to the Financials</w:t>
            </w:r>
          </w:p>
          <w:p w14:paraId="1A3D1D6A" w14:textId="77777777" w:rsidR="00E264B4" w:rsidRDefault="00E264B4" w:rsidP="00762139">
            <w:r w:rsidRPr="00A34D76">
              <w:rPr>
                <w:rFonts w:eastAsia="Times New Roman" w:cstheme="minorHAnsi"/>
                <w:i/>
                <w:iCs/>
                <w:kern w:val="0"/>
                <w:sz w:val="24"/>
                <w:szCs w:val="24"/>
                <w14:ligatures w14:val="none"/>
              </w:rPr>
              <w:t>P</w:t>
            </w:r>
            <w:r>
              <w:rPr>
                <w:rFonts w:eastAsia="Times New Roman" w:cstheme="minorHAnsi"/>
                <w:i/>
                <w:iCs/>
                <w:kern w:val="0"/>
                <w:sz w:val="24"/>
                <w:szCs w:val="24"/>
                <w14:ligatures w14:val="none"/>
              </w:rPr>
              <w:t>rovide a one paragraph summary of the business impact of how the business strategy and timing impacted the financial results of the organization.  (Half page or less)</w:t>
            </w:r>
            <w:r w:rsidRPr="00A34D76">
              <w:rPr>
                <w:rFonts w:eastAsia="Times New Roman" w:cstheme="minorHAnsi"/>
                <w:i/>
                <w:iCs/>
                <w:kern w:val="0"/>
                <w:sz w:val="24"/>
                <w:szCs w:val="24"/>
                <w14:ligatures w14:val="none"/>
              </w:rPr>
              <w:t>.</w:t>
            </w:r>
          </w:p>
          <w:p w14:paraId="359E317F" w14:textId="77777777" w:rsidR="00E264B4" w:rsidRDefault="00E264B4" w:rsidP="00762139"/>
        </w:tc>
      </w:tr>
      <w:tr w:rsidR="00E264B4" w14:paraId="313F150A" w14:textId="77777777" w:rsidTr="00762139">
        <w:trPr>
          <w:trHeight w:val="432"/>
        </w:trPr>
        <w:sdt>
          <w:sdtPr>
            <w:id w:val="-1076825958"/>
            <w:placeholder>
              <w:docPart w:val="230E6665FE234E3F9C6C44F56C4DDCBF"/>
            </w:placeholder>
            <w:showingPlcHdr/>
            <w15:color w:val="993300"/>
          </w:sdtPr>
          <w:sdtContent>
            <w:tc>
              <w:tcPr>
                <w:tcW w:w="10790" w:type="dxa"/>
              </w:tcPr>
              <w:p w14:paraId="1F419007" w14:textId="77777777" w:rsidR="00E264B4" w:rsidRDefault="00E264B4" w:rsidP="00762139">
                <w:r w:rsidRPr="00C153CC">
                  <w:rPr>
                    <w:rStyle w:val="PlaceholderText"/>
                  </w:rPr>
                  <w:t>Click or tap here to enter text.</w:t>
                </w:r>
              </w:p>
            </w:tc>
          </w:sdtContent>
        </w:sdt>
      </w:tr>
    </w:tbl>
    <w:p w14:paraId="01EA948B" w14:textId="77777777" w:rsidR="003360BE" w:rsidRDefault="003360BE"/>
    <w:p w14:paraId="54BE9CA4" w14:textId="77777777" w:rsidR="00E264B4" w:rsidRDefault="00E264B4"/>
    <w:p w14:paraId="6FD1EFAA" w14:textId="7EF62B06" w:rsidR="006D1999" w:rsidRDefault="006D1999"/>
    <w:p w14:paraId="6A3C0DA1" w14:textId="406F9C13" w:rsidR="006D1999" w:rsidRDefault="006D1999"/>
    <w:p w14:paraId="69E7322C" w14:textId="497B4906" w:rsidR="006D1999" w:rsidRDefault="006D1999"/>
    <w:p w14:paraId="7958B4FA" w14:textId="2FAE36DB" w:rsidR="006D1999" w:rsidRDefault="006D1999"/>
    <w:p w14:paraId="19B40F62" w14:textId="1E553912" w:rsidR="006D1999" w:rsidRDefault="006D1999"/>
    <w:sectPr w:rsidR="006D1999" w:rsidSect="006D19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E8D"/>
    <w:multiLevelType w:val="hybridMultilevel"/>
    <w:tmpl w:val="518AA1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973EC"/>
    <w:multiLevelType w:val="hybridMultilevel"/>
    <w:tmpl w:val="DBBC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B1406"/>
    <w:multiLevelType w:val="hybridMultilevel"/>
    <w:tmpl w:val="C676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7A709B"/>
    <w:multiLevelType w:val="hybridMultilevel"/>
    <w:tmpl w:val="80EE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656012">
    <w:abstractNumId w:val="3"/>
  </w:num>
  <w:num w:numId="2" w16cid:durableId="1862744512">
    <w:abstractNumId w:val="2"/>
  </w:num>
  <w:num w:numId="3" w16cid:durableId="126314960">
    <w:abstractNumId w:val="1"/>
  </w:num>
  <w:num w:numId="4" w16cid:durableId="97819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CA"/>
    <w:rsid w:val="0000459C"/>
    <w:rsid w:val="000155CA"/>
    <w:rsid w:val="00221F75"/>
    <w:rsid w:val="00227062"/>
    <w:rsid w:val="003360BE"/>
    <w:rsid w:val="003A4799"/>
    <w:rsid w:val="003D0F61"/>
    <w:rsid w:val="00476921"/>
    <w:rsid w:val="00580229"/>
    <w:rsid w:val="00646722"/>
    <w:rsid w:val="006D1999"/>
    <w:rsid w:val="007614F1"/>
    <w:rsid w:val="007C3256"/>
    <w:rsid w:val="007E21A8"/>
    <w:rsid w:val="009C411B"/>
    <w:rsid w:val="00A060E1"/>
    <w:rsid w:val="00C05E79"/>
    <w:rsid w:val="00CF5DDD"/>
    <w:rsid w:val="00D81181"/>
    <w:rsid w:val="00E264B4"/>
    <w:rsid w:val="00EE22EC"/>
    <w:rsid w:val="00F24650"/>
    <w:rsid w:val="00F61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88DE"/>
  <w15:chartTrackingRefBased/>
  <w15:docId w15:val="{EBFF0D9B-C8B2-4264-8816-907A563E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CA"/>
  </w:style>
  <w:style w:type="paragraph" w:styleId="Heading1">
    <w:name w:val="heading 1"/>
    <w:basedOn w:val="Normal"/>
    <w:next w:val="Normal"/>
    <w:link w:val="Heading1Char"/>
    <w:uiPriority w:val="9"/>
    <w:qFormat/>
    <w:rsid w:val="000155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5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5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5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5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5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5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5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5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5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5CA"/>
    <w:rPr>
      <w:rFonts w:eastAsiaTheme="majorEastAsia" w:cstheme="majorBidi"/>
      <w:color w:val="272727" w:themeColor="text1" w:themeTint="D8"/>
    </w:rPr>
  </w:style>
  <w:style w:type="paragraph" w:styleId="Title">
    <w:name w:val="Title"/>
    <w:basedOn w:val="Normal"/>
    <w:next w:val="Normal"/>
    <w:link w:val="TitleChar"/>
    <w:uiPriority w:val="10"/>
    <w:qFormat/>
    <w:rsid w:val="00015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5CA"/>
    <w:pPr>
      <w:spacing w:before="160"/>
      <w:jc w:val="center"/>
    </w:pPr>
    <w:rPr>
      <w:i/>
      <w:iCs/>
      <w:color w:val="404040" w:themeColor="text1" w:themeTint="BF"/>
    </w:rPr>
  </w:style>
  <w:style w:type="character" w:customStyle="1" w:styleId="QuoteChar">
    <w:name w:val="Quote Char"/>
    <w:basedOn w:val="DefaultParagraphFont"/>
    <w:link w:val="Quote"/>
    <w:uiPriority w:val="29"/>
    <w:rsid w:val="000155CA"/>
    <w:rPr>
      <w:i/>
      <w:iCs/>
      <w:color w:val="404040" w:themeColor="text1" w:themeTint="BF"/>
    </w:rPr>
  </w:style>
  <w:style w:type="paragraph" w:styleId="ListParagraph">
    <w:name w:val="List Paragraph"/>
    <w:basedOn w:val="Normal"/>
    <w:uiPriority w:val="34"/>
    <w:qFormat/>
    <w:rsid w:val="000155CA"/>
    <w:pPr>
      <w:ind w:left="720"/>
      <w:contextualSpacing/>
    </w:pPr>
  </w:style>
  <w:style w:type="character" w:styleId="IntenseEmphasis">
    <w:name w:val="Intense Emphasis"/>
    <w:basedOn w:val="DefaultParagraphFont"/>
    <w:uiPriority w:val="21"/>
    <w:qFormat/>
    <w:rsid w:val="000155CA"/>
    <w:rPr>
      <w:i/>
      <w:iCs/>
      <w:color w:val="2F5496" w:themeColor="accent1" w:themeShade="BF"/>
    </w:rPr>
  </w:style>
  <w:style w:type="paragraph" w:styleId="IntenseQuote">
    <w:name w:val="Intense Quote"/>
    <w:basedOn w:val="Normal"/>
    <w:next w:val="Normal"/>
    <w:link w:val="IntenseQuoteChar"/>
    <w:uiPriority w:val="30"/>
    <w:qFormat/>
    <w:rsid w:val="00015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5CA"/>
    <w:rPr>
      <w:i/>
      <w:iCs/>
      <w:color w:val="2F5496" w:themeColor="accent1" w:themeShade="BF"/>
    </w:rPr>
  </w:style>
  <w:style w:type="character" w:styleId="IntenseReference">
    <w:name w:val="Intense Reference"/>
    <w:basedOn w:val="DefaultParagraphFont"/>
    <w:uiPriority w:val="32"/>
    <w:qFormat/>
    <w:rsid w:val="000155CA"/>
    <w:rPr>
      <w:b/>
      <w:bCs/>
      <w:smallCaps/>
      <w:color w:val="2F5496" w:themeColor="accent1" w:themeShade="BF"/>
      <w:spacing w:val="5"/>
    </w:rPr>
  </w:style>
  <w:style w:type="table" w:styleId="TableGrid">
    <w:name w:val="Table Grid"/>
    <w:basedOn w:val="TableNormal"/>
    <w:uiPriority w:val="39"/>
    <w:rsid w:val="00015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55CA"/>
    <w:rPr>
      <w:color w:val="0563C1" w:themeColor="hyperlink"/>
      <w:u w:val="single"/>
    </w:rPr>
  </w:style>
  <w:style w:type="character" w:styleId="PlaceholderText">
    <w:name w:val="Placeholder Text"/>
    <w:basedOn w:val="DefaultParagraphFont"/>
    <w:uiPriority w:val="99"/>
    <w:semiHidden/>
    <w:rsid w:val="006D19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feiaz.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feiaz.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485A50A929461CB0C114CDF17245C6"/>
        <w:category>
          <w:name w:val="General"/>
          <w:gallery w:val="placeholder"/>
        </w:category>
        <w:types>
          <w:type w:val="bbPlcHdr"/>
        </w:types>
        <w:behaviors>
          <w:behavior w:val="content"/>
        </w:behaviors>
        <w:guid w:val="{4CBC69DA-B011-41F3-8F52-4A5B08ED7CA4}"/>
      </w:docPartPr>
      <w:docPartBody>
        <w:p w:rsidR="00966858" w:rsidRDefault="00DB2B7A" w:rsidP="00DB2B7A">
          <w:pPr>
            <w:pStyle w:val="C3485A50A929461CB0C114CDF17245C6"/>
          </w:pPr>
          <w:r w:rsidRPr="00C153CC">
            <w:rPr>
              <w:rStyle w:val="PlaceholderText"/>
            </w:rPr>
            <w:t>Click or tap here to enter text.</w:t>
          </w:r>
        </w:p>
      </w:docPartBody>
    </w:docPart>
    <w:docPart>
      <w:docPartPr>
        <w:name w:val="89258ECE69FD48F59E6CC108400C007C"/>
        <w:category>
          <w:name w:val="General"/>
          <w:gallery w:val="placeholder"/>
        </w:category>
        <w:types>
          <w:type w:val="bbPlcHdr"/>
        </w:types>
        <w:behaviors>
          <w:behavior w:val="content"/>
        </w:behaviors>
        <w:guid w:val="{530CAE60-9774-4D19-9CE8-91E7DD90D986}"/>
      </w:docPartPr>
      <w:docPartBody>
        <w:p w:rsidR="00966858" w:rsidRDefault="00DB2B7A" w:rsidP="00DB2B7A">
          <w:pPr>
            <w:pStyle w:val="89258ECE69FD48F59E6CC108400C007C"/>
          </w:pPr>
          <w:r w:rsidRPr="00C153CC">
            <w:rPr>
              <w:rStyle w:val="PlaceholderText"/>
            </w:rPr>
            <w:t>Click or tap here to enter text.</w:t>
          </w:r>
        </w:p>
      </w:docPartBody>
    </w:docPart>
    <w:docPart>
      <w:docPartPr>
        <w:name w:val="2A501AA8725344CD9AB4AE36124590AA"/>
        <w:category>
          <w:name w:val="General"/>
          <w:gallery w:val="placeholder"/>
        </w:category>
        <w:types>
          <w:type w:val="bbPlcHdr"/>
        </w:types>
        <w:behaviors>
          <w:behavior w:val="content"/>
        </w:behaviors>
        <w:guid w:val="{E035568B-B54E-4B63-98D5-A7079A5DDBDA}"/>
      </w:docPartPr>
      <w:docPartBody>
        <w:p w:rsidR="00966858" w:rsidRDefault="00DB2B7A" w:rsidP="00DB2B7A">
          <w:pPr>
            <w:pStyle w:val="2A501AA8725344CD9AB4AE36124590AA"/>
          </w:pPr>
          <w:r w:rsidRPr="00C153CC">
            <w:rPr>
              <w:rStyle w:val="PlaceholderText"/>
            </w:rPr>
            <w:t>Click or tap here to enter text.</w:t>
          </w:r>
        </w:p>
      </w:docPartBody>
    </w:docPart>
    <w:docPart>
      <w:docPartPr>
        <w:name w:val="3DEB5C66B26D45F7A36794EFBE679045"/>
        <w:category>
          <w:name w:val="General"/>
          <w:gallery w:val="placeholder"/>
        </w:category>
        <w:types>
          <w:type w:val="bbPlcHdr"/>
        </w:types>
        <w:behaviors>
          <w:behavior w:val="content"/>
        </w:behaviors>
        <w:guid w:val="{B57394D4-9DB8-43BE-B501-4B0AA20C72E0}"/>
      </w:docPartPr>
      <w:docPartBody>
        <w:p w:rsidR="00966858" w:rsidRDefault="00DB2B7A" w:rsidP="00DB2B7A">
          <w:pPr>
            <w:pStyle w:val="3DEB5C66B26D45F7A36794EFBE679045"/>
          </w:pPr>
          <w:r w:rsidRPr="00C153CC">
            <w:rPr>
              <w:rStyle w:val="PlaceholderText"/>
            </w:rPr>
            <w:t>Click or tap here to enter text.</w:t>
          </w:r>
        </w:p>
      </w:docPartBody>
    </w:docPart>
    <w:docPart>
      <w:docPartPr>
        <w:name w:val="DF5F7D9EE7D645109BE85FCAD986E990"/>
        <w:category>
          <w:name w:val="General"/>
          <w:gallery w:val="placeholder"/>
        </w:category>
        <w:types>
          <w:type w:val="bbPlcHdr"/>
        </w:types>
        <w:behaviors>
          <w:behavior w:val="content"/>
        </w:behaviors>
        <w:guid w:val="{B77E7C72-1C93-4B17-ADFA-D6B567D7F3A1}"/>
      </w:docPartPr>
      <w:docPartBody>
        <w:p w:rsidR="00966858" w:rsidRDefault="00DB2B7A" w:rsidP="00DB2B7A">
          <w:pPr>
            <w:pStyle w:val="DF5F7D9EE7D645109BE85FCAD986E990"/>
          </w:pPr>
          <w:r w:rsidRPr="00C153CC">
            <w:rPr>
              <w:rStyle w:val="PlaceholderText"/>
            </w:rPr>
            <w:t>Click or tap here to enter text.</w:t>
          </w:r>
        </w:p>
      </w:docPartBody>
    </w:docPart>
    <w:docPart>
      <w:docPartPr>
        <w:name w:val="7525AF3A65344550AC57A19ECB7FBE61"/>
        <w:category>
          <w:name w:val="General"/>
          <w:gallery w:val="placeholder"/>
        </w:category>
        <w:types>
          <w:type w:val="bbPlcHdr"/>
        </w:types>
        <w:behaviors>
          <w:behavior w:val="content"/>
        </w:behaviors>
        <w:guid w:val="{50EDB575-9097-4729-A786-D195C8445410}"/>
      </w:docPartPr>
      <w:docPartBody>
        <w:p w:rsidR="00966858" w:rsidRDefault="00DB2B7A" w:rsidP="00DB2B7A">
          <w:pPr>
            <w:pStyle w:val="7525AF3A65344550AC57A19ECB7FBE61"/>
          </w:pPr>
          <w:r w:rsidRPr="00C153CC">
            <w:rPr>
              <w:rStyle w:val="PlaceholderText"/>
            </w:rPr>
            <w:t>Click or tap here to enter text.</w:t>
          </w:r>
        </w:p>
      </w:docPartBody>
    </w:docPart>
    <w:docPart>
      <w:docPartPr>
        <w:name w:val="2E153519502D49D1BEE77A5CFE369180"/>
        <w:category>
          <w:name w:val="General"/>
          <w:gallery w:val="placeholder"/>
        </w:category>
        <w:types>
          <w:type w:val="bbPlcHdr"/>
        </w:types>
        <w:behaviors>
          <w:behavior w:val="content"/>
        </w:behaviors>
        <w:guid w:val="{221E7F50-48BA-4FC1-9075-4909E9D55595}"/>
      </w:docPartPr>
      <w:docPartBody>
        <w:p w:rsidR="00966858" w:rsidRDefault="00DB2B7A" w:rsidP="00DB2B7A">
          <w:pPr>
            <w:pStyle w:val="2E153519502D49D1BEE77A5CFE369180"/>
          </w:pPr>
          <w:r w:rsidRPr="00C153CC">
            <w:rPr>
              <w:rStyle w:val="PlaceholderText"/>
            </w:rPr>
            <w:t>Click or tap here to enter text.</w:t>
          </w:r>
        </w:p>
      </w:docPartBody>
    </w:docPart>
    <w:docPart>
      <w:docPartPr>
        <w:name w:val="84AD93A8B7F74481A61130F4B877690F"/>
        <w:category>
          <w:name w:val="General"/>
          <w:gallery w:val="placeholder"/>
        </w:category>
        <w:types>
          <w:type w:val="bbPlcHdr"/>
        </w:types>
        <w:behaviors>
          <w:behavior w:val="content"/>
        </w:behaviors>
        <w:guid w:val="{F8A5CBB5-3D43-4A38-B8C2-7571580E6174}"/>
      </w:docPartPr>
      <w:docPartBody>
        <w:p w:rsidR="00966858" w:rsidRDefault="00DB2B7A" w:rsidP="00DB2B7A">
          <w:pPr>
            <w:pStyle w:val="84AD93A8B7F74481A61130F4B877690F"/>
          </w:pPr>
          <w:r w:rsidRPr="00C153CC">
            <w:rPr>
              <w:rStyle w:val="PlaceholderText"/>
            </w:rPr>
            <w:t>Click or tap here to enter text.</w:t>
          </w:r>
        </w:p>
      </w:docPartBody>
    </w:docPart>
    <w:docPart>
      <w:docPartPr>
        <w:name w:val="230E6665FE234E3F9C6C44F56C4DDCBF"/>
        <w:category>
          <w:name w:val="General"/>
          <w:gallery w:val="placeholder"/>
        </w:category>
        <w:types>
          <w:type w:val="bbPlcHdr"/>
        </w:types>
        <w:behaviors>
          <w:behavior w:val="content"/>
        </w:behaviors>
        <w:guid w:val="{0470E853-CD67-467A-9EE5-117AAF87FA2A}"/>
      </w:docPartPr>
      <w:docPartBody>
        <w:p w:rsidR="00966858" w:rsidRDefault="00DB2B7A" w:rsidP="00DB2B7A">
          <w:pPr>
            <w:pStyle w:val="230E6665FE234E3F9C6C44F56C4DDCBF"/>
          </w:pPr>
          <w:r w:rsidRPr="00C153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7A"/>
    <w:rsid w:val="00966858"/>
    <w:rsid w:val="00A44EDA"/>
    <w:rsid w:val="00AB614E"/>
    <w:rsid w:val="00CF5DDD"/>
    <w:rsid w:val="00DB2B7A"/>
    <w:rsid w:val="00F6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B7A"/>
    <w:rPr>
      <w:color w:val="666666"/>
    </w:rPr>
  </w:style>
  <w:style w:type="paragraph" w:customStyle="1" w:styleId="C3485A50A929461CB0C114CDF17245C6">
    <w:name w:val="C3485A50A929461CB0C114CDF17245C6"/>
    <w:rsid w:val="00DB2B7A"/>
  </w:style>
  <w:style w:type="paragraph" w:customStyle="1" w:styleId="89258ECE69FD48F59E6CC108400C007C">
    <w:name w:val="89258ECE69FD48F59E6CC108400C007C"/>
    <w:rsid w:val="00DB2B7A"/>
  </w:style>
  <w:style w:type="paragraph" w:customStyle="1" w:styleId="2A501AA8725344CD9AB4AE36124590AA">
    <w:name w:val="2A501AA8725344CD9AB4AE36124590AA"/>
    <w:rsid w:val="00DB2B7A"/>
  </w:style>
  <w:style w:type="paragraph" w:customStyle="1" w:styleId="3DEB5C66B26D45F7A36794EFBE679045">
    <w:name w:val="3DEB5C66B26D45F7A36794EFBE679045"/>
    <w:rsid w:val="00DB2B7A"/>
  </w:style>
  <w:style w:type="paragraph" w:customStyle="1" w:styleId="DF5F7D9EE7D645109BE85FCAD986E990">
    <w:name w:val="DF5F7D9EE7D645109BE85FCAD986E990"/>
    <w:rsid w:val="00DB2B7A"/>
  </w:style>
  <w:style w:type="paragraph" w:customStyle="1" w:styleId="7525AF3A65344550AC57A19ECB7FBE61">
    <w:name w:val="7525AF3A65344550AC57A19ECB7FBE61"/>
    <w:rsid w:val="00DB2B7A"/>
  </w:style>
  <w:style w:type="paragraph" w:customStyle="1" w:styleId="2E153519502D49D1BEE77A5CFE369180">
    <w:name w:val="2E153519502D49D1BEE77A5CFE369180"/>
    <w:rsid w:val="00DB2B7A"/>
  </w:style>
  <w:style w:type="paragraph" w:customStyle="1" w:styleId="84AD93A8B7F74481A61130F4B877690F">
    <w:name w:val="84AD93A8B7F74481A61130F4B877690F"/>
    <w:rsid w:val="00DB2B7A"/>
  </w:style>
  <w:style w:type="paragraph" w:customStyle="1" w:styleId="230E6665FE234E3F9C6C44F56C4DDCBF">
    <w:name w:val="230E6665FE234E3F9C6C44F56C4DDCBF"/>
    <w:rsid w:val="00DB2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Day</dc:creator>
  <cp:keywords/>
  <dc:description/>
  <cp:lastModifiedBy>Michael Day</cp:lastModifiedBy>
  <cp:revision>2</cp:revision>
  <dcterms:created xsi:type="dcterms:W3CDTF">2026-07-07T18:40:00Z</dcterms:created>
  <dcterms:modified xsi:type="dcterms:W3CDTF">2026-07-07T18:40:00Z</dcterms:modified>
</cp:coreProperties>
</file>